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CCFDD4" w14:textId="585B4C64" w:rsidR="00A93EEC" w:rsidRDefault="006B03D0" w:rsidP="009C618D">
      <w:pPr>
        <w:jc w:val="both"/>
      </w:pPr>
      <w:r>
        <w:rPr>
          <w:noProof/>
          <w:lang w:eastAsia="de-DE"/>
        </w:rPr>
        <w:drawing>
          <wp:anchor distT="0" distB="0" distL="114300" distR="114300" simplePos="0" relativeHeight="251657216" behindDoc="0" locked="0" layoutInCell="1" allowOverlap="1" wp14:anchorId="03F94988" wp14:editId="3208B532">
            <wp:simplePos x="0" y="0"/>
            <wp:positionH relativeFrom="column">
              <wp:posOffset>-6985</wp:posOffset>
            </wp:positionH>
            <wp:positionV relativeFrom="paragraph">
              <wp:posOffset>-4445</wp:posOffset>
            </wp:positionV>
            <wp:extent cx="1898015" cy="552450"/>
            <wp:effectExtent l="0" t="0" r="698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ergieregion_eben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8015" cy="552450"/>
                    </a:xfrm>
                    <a:prstGeom prst="rect">
                      <a:avLst/>
                    </a:prstGeom>
                  </pic:spPr>
                </pic:pic>
              </a:graphicData>
            </a:graphic>
            <wp14:sizeRelH relativeFrom="page">
              <wp14:pctWidth>0</wp14:pctWidth>
            </wp14:sizeRelH>
            <wp14:sizeRelV relativeFrom="page">
              <wp14:pctHeight>0</wp14:pctHeight>
            </wp14:sizeRelV>
          </wp:anchor>
        </w:drawing>
      </w:r>
    </w:p>
    <w:p w14:paraId="0932823D" w14:textId="295E97AD" w:rsidR="00A93EEC" w:rsidRDefault="00974F28" w:rsidP="009C618D">
      <w:pPr>
        <w:jc w:val="both"/>
      </w:pPr>
      <w:r>
        <w:rPr>
          <w:noProof/>
        </w:rPr>
        <w:pict w14:anchorId="7267F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67.8pt;margin-top:6.35pt;width:85.3pt;height:99.15pt;z-index:-251658240;mso-position-horizontal-relative:text;mso-position-vertical-relative:text" wrapcoords="-166 0 -166 21457 21600 21457 21600 0 -166 0">
            <v:imagedata r:id="rId9" o:title="Wappen"/>
            <w10:wrap type="tight"/>
          </v:shape>
        </w:pict>
      </w:r>
    </w:p>
    <w:p w14:paraId="71BB17ED" w14:textId="1848BB0B" w:rsidR="00A93EEC" w:rsidRDefault="00A93EEC" w:rsidP="009C618D">
      <w:pPr>
        <w:jc w:val="both"/>
      </w:pPr>
    </w:p>
    <w:p w14:paraId="3191E106" w14:textId="77777777" w:rsidR="00A93EEC" w:rsidRDefault="00A93EEC" w:rsidP="009C618D">
      <w:pPr>
        <w:jc w:val="both"/>
      </w:pPr>
    </w:p>
    <w:p w14:paraId="44727BD2" w14:textId="77777777" w:rsidR="006B03D0" w:rsidRDefault="006B03D0" w:rsidP="009C618D">
      <w:pPr>
        <w:jc w:val="both"/>
      </w:pPr>
    </w:p>
    <w:p w14:paraId="7704FC8E" w14:textId="19C3AFA0" w:rsidR="006B03D0" w:rsidRDefault="006B03D0" w:rsidP="009C618D">
      <w:pPr>
        <w:jc w:val="both"/>
      </w:pPr>
    </w:p>
    <w:p w14:paraId="1559C88D" w14:textId="77777777" w:rsidR="006B03D0" w:rsidRDefault="006B03D0" w:rsidP="009C618D">
      <w:pPr>
        <w:jc w:val="both"/>
      </w:pPr>
    </w:p>
    <w:p w14:paraId="306F9188" w14:textId="2483A49C" w:rsidR="006B03D0" w:rsidRDefault="006B03D0" w:rsidP="009C618D">
      <w:pPr>
        <w:jc w:val="both"/>
      </w:pPr>
    </w:p>
    <w:p w14:paraId="432ECCBF" w14:textId="77777777" w:rsidR="006B03D0" w:rsidRDefault="006B03D0" w:rsidP="009C618D">
      <w:pPr>
        <w:jc w:val="both"/>
      </w:pPr>
    </w:p>
    <w:p w14:paraId="75719A05" w14:textId="77777777" w:rsidR="006B03D0" w:rsidRDefault="006B03D0" w:rsidP="009C618D">
      <w:pPr>
        <w:jc w:val="both"/>
      </w:pPr>
    </w:p>
    <w:p w14:paraId="62DB0382" w14:textId="0F18FD23" w:rsidR="008A597B" w:rsidRPr="008D6AF6" w:rsidRDefault="008D6AF6" w:rsidP="009C618D">
      <w:pPr>
        <w:jc w:val="right"/>
      </w:pPr>
      <w:r w:rsidRPr="008D6AF6">
        <w:t>Gemeinde Gutenberg-Stenzengreith</w:t>
      </w:r>
    </w:p>
    <w:p w14:paraId="07227D4E" w14:textId="34E18B31" w:rsidR="008A597B" w:rsidRPr="008D6AF6" w:rsidRDefault="008D6AF6" w:rsidP="009C618D">
      <w:pPr>
        <w:jc w:val="right"/>
      </w:pPr>
      <w:r w:rsidRPr="008D6AF6">
        <w:t>Kleinsemmering 96</w:t>
      </w:r>
    </w:p>
    <w:p w14:paraId="512DBC1A" w14:textId="2051CBD1" w:rsidR="008A597B" w:rsidRPr="008D6AF6" w:rsidRDefault="008D6AF6" w:rsidP="009C618D">
      <w:pPr>
        <w:jc w:val="right"/>
      </w:pPr>
      <w:r w:rsidRPr="008D6AF6">
        <w:t>8160 Weiz</w:t>
      </w:r>
    </w:p>
    <w:p w14:paraId="62961612" w14:textId="77777777" w:rsidR="008A597B" w:rsidRPr="008D6AF6" w:rsidRDefault="008A597B" w:rsidP="009C618D">
      <w:pPr>
        <w:jc w:val="right"/>
      </w:pPr>
    </w:p>
    <w:p w14:paraId="32D9AE92" w14:textId="77968D68" w:rsidR="008A597B" w:rsidRPr="008D6AF6" w:rsidRDefault="008D6AF6" w:rsidP="009C618D">
      <w:pPr>
        <w:jc w:val="right"/>
      </w:pPr>
      <w:r w:rsidRPr="008D6AF6">
        <w:t>03172| 7100</w:t>
      </w:r>
    </w:p>
    <w:p w14:paraId="640ADE72" w14:textId="22BC8506" w:rsidR="008A597B" w:rsidRPr="008D6AF6" w:rsidRDefault="008D6AF6" w:rsidP="009C618D">
      <w:pPr>
        <w:jc w:val="right"/>
      </w:pPr>
      <w:r w:rsidRPr="008D6AF6">
        <w:t>03172 | 7100 5</w:t>
      </w:r>
    </w:p>
    <w:p w14:paraId="1004993A" w14:textId="7150A0B4" w:rsidR="008A597B" w:rsidRPr="008D6AF6" w:rsidRDefault="008D6AF6" w:rsidP="009C618D">
      <w:pPr>
        <w:jc w:val="right"/>
      </w:pPr>
      <w:r w:rsidRPr="008D6AF6">
        <w:t>gde@gutenberg-stenzengreith.gv.at</w:t>
      </w:r>
    </w:p>
    <w:p w14:paraId="7EBE03C9" w14:textId="1391E739" w:rsidR="006B03D0" w:rsidRDefault="00974F28" w:rsidP="009C618D">
      <w:pPr>
        <w:jc w:val="right"/>
      </w:pPr>
      <w:hyperlink r:id="rId10" w:history="1">
        <w:r w:rsidR="008D6AF6" w:rsidRPr="008C0EA3">
          <w:rPr>
            <w:rStyle w:val="Hyperlink"/>
          </w:rPr>
          <w:t>www.gutenberg-stenzengreith.gv.at</w:t>
        </w:r>
      </w:hyperlink>
    </w:p>
    <w:p w14:paraId="3A2EDDA7" w14:textId="77777777" w:rsidR="008D6AF6" w:rsidRDefault="008D6AF6" w:rsidP="009C618D">
      <w:pPr>
        <w:jc w:val="right"/>
      </w:pPr>
    </w:p>
    <w:p w14:paraId="5AA4407C" w14:textId="77777777" w:rsidR="006B03D0" w:rsidRDefault="006B03D0" w:rsidP="009C618D">
      <w:pPr>
        <w:jc w:val="both"/>
      </w:pPr>
    </w:p>
    <w:p w14:paraId="6A4AC8A9" w14:textId="77777777" w:rsidR="00A93EEC" w:rsidRDefault="00A93EEC" w:rsidP="009C618D">
      <w:pPr>
        <w:jc w:val="both"/>
      </w:pPr>
    </w:p>
    <w:p w14:paraId="5200DFA6" w14:textId="77777777" w:rsidR="00A93EEC" w:rsidRDefault="00A93EEC" w:rsidP="009C618D">
      <w:pPr>
        <w:jc w:val="both"/>
      </w:pPr>
    </w:p>
    <w:p w14:paraId="0690BE7F" w14:textId="77777777" w:rsidR="006B03D0" w:rsidRDefault="006B03D0" w:rsidP="009C618D">
      <w:pPr>
        <w:jc w:val="both"/>
        <w:rPr>
          <w:b/>
          <w:sz w:val="32"/>
        </w:rPr>
      </w:pPr>
    </w:p>
    <w:p w14:paraId="79E8C3C8" w14:textId="77777777" w:rsidR="006B03D0" w:rsidRDefault="006B03D0" w:rsidP="009C618D">
      <w:pPr>
        <w:jc w:val="both"/>
        <w:rPr>
          <w:b/>
          <w:sz w:val="32"/>
        </w:rPr>
      </w:pPr>
    </w:p>
    <w:p w14:paraId="71ABD1F4" w14:textId="77777777" w:rsidR="006B03D0" w:rsidRDefault="006B03D0" w:rsidP="009C618D">
      <w:pPr>
        <w:jc w:val="both"/>
        <w:rPr>
          <w:b/>
          <w:sz w:val="32"/>
        </w:rPr>
      </w:pPr>
    </w:p>
    <w:p w14:paraId="67A2790C" w14:textId="4BBCA984" w:rsidR="00A93EEC" w:rsidRPr="006B03D0" w:rsidRDefault="00A93EEC" w:rsidP="009C618D">
      <w:pPr>
        <w:jc w:val="both"/>
        <w:rPr>
          <w:b/>
          <w:sz w:val="32"/>
        </w:rPr>
      </w:pPr>
      <w:r w:rsidRPr="006B03D0">
        <w:rPr>
          <w:b/>
          <w:sz w:val="32"/>
        </w:rPr>
        <w:t>Umweltförderung</w:t>
      </w:r>
      <w:r w:rsidR="006B03D0">
        <w:rPr>
          <w:b/>
          <w:sz w:val="32"/>
        </w:rPr>
        <w:t>en</w:t>
      </w:r>
      <w:r w:rsidRPr="006B03D0">
        <w:rPr>
          <w:b/>
          <w:sz w:val="32"/>
        </w:rPr>
        <w:t xml:space="preserve"> der </w:t>
      </w:r>
      <w:r w:rsidR="008D6AF6">
        <w:rPr>
          <w:b/>
          <w:sz w:val="32"/>
        </w:rPr>
        <w:t>Gemeinde Gutenberg-Stenzengreith</w:t>
      </w:r>
    </w:p>
    <w:p w14:paraId="5F0AA17E" w14:textId="77777777" w:rsidR="00A93EEC" w:rsidRDefault="00A93EEC" w:rsidP="009C618D">
      <w:pPr>
        <w:jc w:val="both"/>
      </w:pPr>
    </w:p>
    <w:p w14:paraId="35E23A56" w14:textId="203A65AA" w:rsidR="006325EA" w:rsidRDefault="0062625D" w:rsidP="009C618D">
      <w:pPr>
        <w:jc w:val="both"/>
        <w:rPr>
          <w:b/>
          <w:sz w:val="32"/>
        </w:rPr>
      </w:pPr>
      <w:r>
        <w:rPr>
          <w:b/>
          <w:sz w:val="32"/>
        </w:rPr>
        <w:t>Biomasse-</w:t>
      </w:r>
      <w:r w:rsidR="008A597B">
        <w:rPr>
          <w:b/>
          <w:sz w:val="32"/>
        </w:rPr>
        <w:t>Zentralh</w:t>
      </w:r>
      <w:r>
        <w:rPr>
          <w:b/>
          <w:sz w:val="32"/>
        </w:rPr>
        <w:t>eizungen</w:t>
      </w:r>
    </w:p>
    <w:p w14:paraId="42E4CDBC" w14:textId="48C89F20" w:rsidR="000F7769" w:rsidRDefault="000F7769" w:rsidP="009C618D">
      <w:pPr>
        <w:jc w:val="both"/>
        <w:rPr>
          <w:b/>
          <w:sz w:val="32"/>
        </w:rPr>
      </w:pPr>
    </w:p>
    <w:p w14:paraId="5EB56CA1" w14:textId="77777777" w:rsidR="006B03D0" w:rsidRDefault="006B03D0" w:rsidP="009C618D">
      <w:pPr>
        <w:jc w:val="both"/>
        <w:rPr>
          <w:b/>
          <w:sz w:val="32"/>
        </w:rPr>
      </w:pPr>
    </w:p>
    <w:p w14:paraId="71153354" w14:textId="77777777" w:rsidR="006B03D0" w:rsidRDefault="006B03D0" w:rsidP="009C618D">
      <w:pPr>
        <w:jc w:val="both"/>
        <w:rPr>
          <w:b/>
          <w:sz w:val="32"/>
        </w:rPr>
      </w:pPr>
    </w:p>
    <w:p w14:paraId="555F0B5C" w14:textId="67392F2D" w:rsidR="006B03D0" w:rsidRDefault="00D468A5" w:rsidP="009C618D">
      <w:pPr>
        <w:jc w:val="both"/>
      </w:pPr>
      <w:r>
        <w:t>Ansuchen um Förderung</w:t>
      </w:r>
    </w:p>
    <w:p w14:paraId="3A43AD5A" w14:textId="56638C87" w:rsidR="006B03D0" w:rsidRPr="006B03D0" w:rsidRDefault="00DB60BC" w:rsidP="009C618D">
      <w:pPr>
        <w:jc w:val="both"/>
      </w:pPr>
      <w:r>
        <w:t>Förderungsrichtlinie</w:t>
      </w:r>
    </w:p>
    <w:p w14:paraId="515E22DF" w14:textId="77777777" w:rsidR="006B03D0" w:rsidRDefault="006B03D0" w:rsidP="009C618D">
      <w:pPr>
        <w:jc w:val="both"/>
        <w:rPr>
          <w:b/>
          <w:sz w:val="32"/>
        </w:rPr>
      </w:pPr>
    </w:p>
    <w:p w14:paraId="18C77718" w14:textId="77777777" w:rsidR="0003025F" w:rsidRDefault="0003025F" w:rsidP="009C618D">
      <w:pPr>
        <w:spacing w:after="200" w:line="276" w:lineRule="auto"/>
        <w:jc w:val="both"/>
        <w:rPr>
          <w:b/>
          <w:sz w:val="32"/>
        </w:rPr>
      </w:pPr>
    </w:p>
    <w:p w14:paraId="236CA24D" w14:textId="13AE177B" w:rsidR="006B03D0" w:rsidRDefault="006B03D0" w:rsidP="009C618D">
      <w:pPr>
        <w:spacing w:after="200" w:line="276" w:lineRule="auto"/>
        <w:jc w:val="both"/>
        <w:rPr>
          <w:b/>
          <w:sz w:val="32"/>
        </w:rPr>
      </w:pPr>
      <w:r>
        <w:rPr>
          <w:b/>
          <w:sz w:val="32"/>
        </w:rPr>
        <w:br w:type="page"/>
      </w:r>
    </w:p>
    <w:p w14:paraId="199B1CEC" w14:textId="28DFA1B7" w:rsidR="006B03D0" w:rsidRDefault="00BF64AF" w:rsidP="009C618D">
      <w:pPr>
        <w:jc w:val="both"/>
        <w:rPr>
          <w:b/>
          <w:sz w:val="28"/>
        </w:rPr>
      </w:pPr>
      <w:r w:rsidRPr="000965D3">
        <w:rPr>
          <w:b/>
          <w:sz w:val="28"/>
        </w:rPr>
        <w:lastRenderedPageBreak/>
        <w:t xml:space="preserve">ANSUCHEN UM FÖRDERUNG EINER </w:t>
      </w:r>
      <w:r w:rsidR="00006B51">
        <w:rPr>
          <w:b/>
          <w:sz w:val="28"/>
        </w:rPr>
        <w:t>BIOMASSE-</w:t>
      </w:r>
      <w:r w:rsidR="009D261D">
        <w:rPr>
          <w:b/>
          <w:sz w:val="28"/>
        </w:rPr>
        <w:t>ZENTRAL</w:t>
      </w:r>
      <w:r w:rsidR="00006B51">
        <w:rPr>
          <w:b/>
          <w:sz w:val="28"/>
        </w:rPr>
        <w:t>HEIZUNG</w:t>
      </w:r>
    </w:p>
    <w:tbl>
      <w:tblPr>
        <w:tblStyle w:val="Tabellenraster"/>
        <w:tblW w:w="0" w:type="auto"/>
        <w:tblLook w:val="04A0" w:firstRow="1" w:lastRow="0" w:firstColumn="1" w:lastColumn="0" w:noHBand="0" w:noVBand="1"/>
      </w:tblPr>
      <w:tblGrid>
        <w:gridCol w:w="1129"/>
        <w:gridCol w:w="2694"/>
        <w:gridCol w:w="850"/>
        <w:gridCol w:w="4387"/>
      </w:tblGrid>
      <w:tr w:rsidR="00A47523" w:rsidRPr="005F706A" w14:paraId="2991D71F" w14:textId="77777777" w:rsidTr="00E02DB2">
        <w:trPr>
          <w:trHeight w:hRule="exact" w:val="340"/>
        </w:trPr>
        <w:tc>
          <w:tcPr>
            <w:tcW w:w="9060" w:type="dxa"/>
            <w:gridSpan w:val="4"/>
            <w:shd w:val="clear" w:color="auto" w:fill="00ABEF"/>
            <w:vAlign w:val="center"/>
          </w:tcPr>
          <w:p w14:paraId="213FD9C3" w14:textId="68F06EE7" w:rsidR="00A47523" w:rsidRPr="005F706A" w:rsidRDefault="00A47523" w:rsidP="009C618D">
            <w:pPr>
              <w:jc w:val="both"/>
              <w:rPr>
                <w:b/>
              </w:rPr>
            </w:pPr>
            <w:r w:rsidRPr="005F706A">
              <w:rPr>
                <w:b/>
              </w:rPr>
              <w:t>Förderungswerber bzw. Förderungswerberin</w:t>
            </w:r>
          </w:p>
        </w:tc>
      </w:tr>
      <w:tr w:rsidR="005A24AD" w14:paraId="68D58C33" w14:textId="77777777" w:rsidTr="00E02DB2">
        <w:trPr>
          <w:trHeight w:hRule="exact" w:val="340"/>
        </w:trPr>
        <w:tc>
          <w:tcPr>
            <w:tcW w:w="1129" w:type="dxa"/>
            <w:shd w:val="clear" w:color="auto" w:fill="DAEEF3" w:themeFill="accent5" w:themeFillTint="33"/>
            <w:vAlign w:val="center"/>
          </w:tcPr>
          <w:p w14:paraId="744BD4C6" w14:textId="4915A433" w:rsidR="005A24AD" w:rsidRDefault="005A24AD" w:rsidP="009C618D">
            <w:pPr>
              <w:jc w:val="both"/>
            </w:pPr>
            <w:r>
              <w:t>Name</w:t>
            </w:r>
          </w:p>
        </w:tc>
        <w:tc>
          <w:tcPr>
            <w:tcW w:w="7931" w:type="dxa"/>
            <w:gridSpan w:val="3"/>
            <w:vAlign w:val="center"/>
          </w:tcPr>
          <w:p w14:paraId="5EB1DF6F" w14:textId="35492F1F" w:rsidR="005A24AD" w:rsidRDefault="005A24AD" w:rsidP="009C618D">
            <w:pPr>
              <w:jc w:val="both"/>
            </w:pPr>
          </w:p>
        </w:tc>
      </w:tr>
      <w:tr w:rsidR="005A24AD" w14:paraId="6E30CC90" w14:textId="77777777" w:rsidTr="00E02DB2">
        <w:trPr>
          <w:trHeight w:hRule="exact" w:val="340"/>
        </w:trPr>
        <w:tc>
          <w:tcPr>
            <w:tcW w:w="1129" w:type="dxa"/>
            <w:shd w:val="clear" w:color="auto" w:fill="DAEEF3" w:themeFill="accent5" w:themeFillTint="33"/>
            <w:vAlign w:val="center"/>
          </w:tcPr>
          <w:p w14:paraId="10EB2E3A" w14:textId="6AD80E70" w:rsidR="005A24AD" w:rsidRDefault="005A24AD" w:rsidP="009C618D">
            <w:pPr>
              <w:jc w:val="both"/>
            </w:pPr>
            <w:r>
              <w:t>Adresse</w:t>
            </w:r>
          </w:p>
        </w:tc>
        <w:tc>
          <w:tcPr>
            <w:tcW w:w="7931" w:type="dxa"/>
            <w:gridSpan w:val="3"/>
            <w:vAlign w:val="center"/>
          </w:tcPr>
          <w:p w14:paraId="3503CF34" w14:textId="42C83A39" w:rsidR="005A24AD" w:rsidRDefault="005A24AD" w:rsidP="009C618D">
            <w:pPr>
              <w:jc w:val="both"/>
            </w:pPr>
          </w:p>
        </w:tc>
      </w:tr>
      <w:tr w:rsidR="00BD1868" w14:paraId="3AE26045" w14:textId="77777777" w:rsidTr="00E02DB2">
        <w:trPr>
          <w:trHeight w:hRule="exact" w:val="340"/>
        </w:trPr>
        <w:tc>
          <w:tcPr>
            <w:tcW w:w="1129" w:type="dxa"/>
            <w:shd w:val="clear" w:color="auto" w:fill="DAEEF3" w:themeFill="accent5" w:themeFillTint="33"/>
            <w:vAlign w:val="center"/>
          </w:tcPr>
          <w:p w14:paraId="6124A5E0" w14:textId="63F12328" w:rsidR="00722305" w:rsidRDefault="007A3299" w:rsidP="009C618D">
            <w:pPr>
              <w:jc w:val="both"/>
            </w:pPr>
            <w:r>
              <w:t>Telefon</w:t>
            </w:r>
          </w:p>
        </w:tc>
        <w:tc>
          <w:tcPr>
            <w:tcW w:w="2694" w:type="dxa"/>
            <w:vAlign w:val="center"/>
          </w:tcPr>
          <w:p w14:paraId="55FC5C10" w14:textId="77777777" w:rsidR="00722305" w:rsidRDefault="00722305" w:rsidP="009C618D">
            <w:pPr>
              <w:jc w:val="both"/>
            </w:pPr>
          </w:p>
        </w:tc>
        <w:tc>
          <w:tcPr>
            <w:tcW w:w="850" w:type="dxa"/>
            <w:shd w:val="clear" w:color="auto" w:fill="DAEEF3" w:themeFill="accent5" w:themeFillTint="33"/>
            <w:vAlign w:val="center"/>
          </w:tcPr>
          <w:p w14:paraId="4D64BBE9" w14:textId="2A18DBE3" w:rsidR="00722305" w:rsidRDefault="007A3299" w:rsidP="009C618D">
            <w:pPr>
              <w:jc w:val="both"/>
            </w:pPr>
            <w:r>
              <w:t>E-Mail</w:t>
            </w:r>
          </w:p>
        </w:tc>
        <w:tc>
          <w:tcPr>
            <w:tcW w:w="4387" w:type="dxa"/>
            <w:vAlign w:val="center"/>
          </w:tcPr>
          <w:p w14:paraId="2C89BB47" w14:textId="77777777" w:rsidR="00722305" w:rsidRDefault="00722305" w:rsidP="009C618D">
            <w:pPr>
              <w:jc w:val="both"/>
            </w:pPr>
          </w:p>
        </w:tc>
      </w:tr>
      <w:tr w:rsidR="00BD1868" w14:paraId="3B4FFF7E" w14:textId="77777777" w:rsidTr="00E02DB2">
        <w:trPr>
          <w:trHeight w:hRule="exact" w:val="340"/>
        </w:trPr>
        <w:tc>
          <w:tcPr>
            <w:tcW w:w="1129" w:type="dxa"/>
            <w:shd w:val="clear" w:color="auto" w:fill="DAEEF3" w:themeFill="accent5" w:themeFillTint="33"/>
            <w:vAlign w:val="center"/>
          </w:tcPr>
          <w:p w14:paraId="0264D761" w14:textId="77777777" w:rsidR="005804E2" w:rsidRDefault="005804E2" w:rsidP="009C618D">
            <w:pPr>
              <w:jc w:val="both"/>
            </w:pPr>
            <w:r>
              <w:t>IBAN</w:t>
            </w:r>
          </w:p>
        </w:tc>
        <w:tc>
          <w:tcPr>
            <w:tcW w:w="7931" w:type="dxa"/>
            <w:gridSpan w:val="3"/>
            <w:vAlign w:val="center"/>
          </w:tcPr>
          <w:p w14:paraId="71A7540A" w14:textId="5B1FCED1" w:rsidR="005804E2" w:rsidRDefault="005804E2" w:rsidP="009C618D">
            <w:pPr>
              <w:jc w:val="both"/>
            </w:pPr>
            <w:r>
              <w:t>AT</w:t>
            </w:r>
            <w:r w:rsidR="00BD1868">
              <w:t xml:space="preserve"> </w:t>
            </w:r>
            <w:r>
              <w:t>___ ___   ___ ___ ___ ___   ___ ___ ___ ___   ___ ___ ___ ___   ___ ___ ___ ___</w:t>
            </w:r>
          </w:p>
        </w:tc>
      </w:tr>
    </w:tbl>
    <w:p w14:paraId="7F808998" w14:textId="1A5387A3" w:rsidR="00D75767" w:rsidRPr="00AB5F38" w:rsidRDefault="00D75767" w:rsidP="009C618D">
      <w:pPr>
        <w:jc w:val="both"/>
        <w:rPr>
          <w:sz w:val="10"/>
        </w:rPr>
      </w:pPr>
    </w:p>
    <w:tbl>
      <w:tblPr>
        <w:tblStyle w:val="Tabellenraster"/>
        <w:tblW w:w="9062" w:type="dxa"/>
        <w:tblLook w:val="04A0" w:firstRow="1" w:lastRow="0" w:firstColumn="1" w:lastColumn="0" w:noHBand="0" w:noVBand="1"/>
      </w:tblPr>
      <w:tblGrid>
        <w:gridCol w:w="2660"/>
        <w:gridCol w:w="2155"/>
        <w:gridCol w:w="2138"/>
        <w:gridCol w:w="1122"/>
        <w:gridCol w:w="987"/>
      </w:tblGrid>
      <w:tr w:rsidR="00B9609C" w:rsidRPr="005F706A" w14:paraId="367C127A" w14:textId="77777777" w:rsidTr="001739A3">
        <w:trPr>
          <w:trHeight w:hRule="exact" w:val="340"/>
        </w:trPr>
        <w:tc>
          <w:tcPr>
            <w:tcW w:w="9062" w:type="dxa"/>
            <w:gridSpan w:val="5"/>
            <w:shd w:val="clear" w:color="auto" w:fill="00ABEF"/>
            <w:vAlign w:val="center"/>
          </w:tcPr>
          <w:p w14:paraId="6F5BF969" w14:textId="73937C97" w:rsidR="00B9609C" w:rsidRPr="005F706A" w:rsidRDefault="00B9609C" w:rsidP="009C618D">
            <w:pPr>
              <w:jc w:val="both"/>
              <w:rPr>
                <w:b/>
              </w:rPr>
            </w:pPr>
            <w:r w:rsidRPr="005F706A">
              <w:rPr>
                <w:b/>
              </w:rPr>
              <w:t>Angaben zum Förder</w:t>
            </w:r>
            <w:r w:rsidR="002D2A09">
              <w:rPr>
                <w:b/>
              </w:rPr>
              <w:t>gegenstand</w:t>
            </w:r>
          </w:p>
        </w:tc>
      </w:tr>
      <w:tr w:rsidR="008A597B" w14:paraId="56FEE645" w14:textId="77777777" w:rsidTr="00DE3027">
        <w:trPr>
          <w:trHeight w:hRule="exact" w:val="340"/>
        </w:trPr>
        <w:tc>
          <w:tcPr>
            <w:tcW w:w="2660" w:type="dxa"/>
            <w:shd w:val="clear" w:color="auto" w:fill="DAEEF3" w:themeFill="accent5" w:themeFillTint="33"/>
            <w:vAlign w:val="center"/>
          </w:tcPr>
          <w:p w14:paraId="5C671B8D" w14:textId="77777777" w:rsidR="008A597B" w:rsidRDefault="008A597B" w:rsidP="009C618D">
            <w:pPr>
              <w:jc w:val="both"/>
            </w:pPr>
            <w:r>
              <w:t>Anlagenstandort (Adresse)</w:t>
            </w:r>
          </w:p>
        </w:tc>
        <w:tc>
          <w:tcPr>
            <w:tcW w:w="6402" w:type="dxa"/>
            <w:gridSpan w:val="4"/>
            <w:vAlign w:val="center"/>
          </w:tcPr>
          <w:p w14:paraId="7A98E7BB" w14:textId="77777777" w:rsidR="008A597B" w:rsidRDefault="008A597B" w:rsidP="009C618D">
            <w:pPr>
              <w:jc w:val="both"/>
            </w:pPr>
          </w:p>
        </w:tc>
      </w:tr>
      <w:tr w:rsidR="008A597B" w14:paraId="74998F94" w14:textId="77777777" w:rsidTr="00DE3027">
        <w:trPr>
          <w:trHeight w:hRule="exact" w:val="340"/>
        </w:trPr>
        <w:tc>
          <w:tcPr>
            <w:tcW w:w="2660" w:type="dxa"/>
            <w:shd w:val="clear" w:color="auto" w:fill="DAEEF3" w:themeFill="accent5" w:themeFillTint="33"/>
            <w:vAlign w:val="center"/>
          </w:tcPr>
          <w:p w14:paraId="0BD4D04B" w14:textId="77777777" w:rsidR="008A597B" w:rsidRDefault="008A597B" w:rsidP="009C618D">
            <w:pPr>
              <w:jc w:val="both"/>
            </w:pPr>
            <w:r>
              <w:t>Leistung</w:t>
            </w:r>
          </w:p>
        </w:tc>
        <w:tc>
          <w:tcPr>
            <w:tcW w:w="2155" w:type="dxa"/>
            <w:vAlign w:val="center"/>
          </w:tcPr>
          <w:p w14:paraId="7E477DF2" w14:textId="77777777" w:rsidR="008A597B" w:rsidRDefault="008A597B" w:rsidP="009C618D">
            <w:pPr>
              <w:jc w:val="both"/>
            </w:pPr>
            <w:r>
              <w:t>kW</w:t>
            </w:r>
          </w:p>
        </w:tc>
        <w:tc>
          <w:tcPr>
            <w:tcW w:w="2138" w:type="dxa"/>
            <w:shd w:val="clear" w:color="auto" w:fill="DAEEF3" w:themeFill="accent5" w:themeFillTint="33"/>
            <w:vAlign w:val="center"/>
          </w:tcPr>
          <w:p w14:paraId="17B7AFAB" w14:textId="77777777" w:rsidR="008A597B" w:rsidRDefault="008A597B" w:rsidP="009C618D">
            <w:pPr>
              <w:jc w:val="both"/>
            </w:pPr>
            <w:r>
              <w:t>Investitionskosten</w:t>
            </w:r>
          </w:p>
        </w:tc>
        <w:tc>
          <w:tcPr>
            <w:tcW w:w="2109" w:type="dxa"/>
            <w:gridSpan w:val="2"/>
            <w:vAlign w:val="center"/>
          </w:tcPr>
          <w:p w14:paraId="7CDAE53F" w14:textId="77777777" w:rsidR="008A597B" w:rsidRDefault="008A597B" w:rsidP="009C618D">
            <w:pPr>
              <w:jc w:val="both"/>
            </w:pPr>
            <w:r>
              <w:t>EUR</w:t>
            </w:r>
          </w:p>
        </w:tc>
      </w:tr>
      <w:tr w:rsidR="008A597B" w14:paraId="4DE3AA9C" w14:textId="77777777" w:rsidTr="00DE3027">
        <w:trPr>
          <w:trHeight w:hRule="exact" w:val="340"/>
        </w:trPr>
        <w:tc>
          <w:tcPr>
            <w:tcW w:w="2660" w:type="dxa"/>
            <w:shd w:val="clear" w:color="auto" w:fill="DAEEF3" w:themeFill="accent5" w:themeFillTint="33"/>
            <w:vAlign w:val="center"/>
          </w:tcPr>
          <w:p w14:paraId="42261DF9" w14:textId="77777777" w:rsidR="008A597B" w:rsidRDefault="008A597B" w:rsidP="009C618D">
            <w:pPr>
              <w:jc w:val="both"/>
            </w:pPr>
            <w:r>
              <w:t>Fabrikat</w:t>
            </w:r>
          </w:p>
        </w:tc>
        <w:tc>
          <w:tcPr>
            <w:tcW w:w="2155" w:type="dxa"/>
            <w:vAlign w:val="center"/>
          </w:tcPr>
          <w:p w14:paraId="4B58A103" w14:textId="77777777" w:rsidR="008A597B" w:rsidRDefault="008A597B" w:rsidP="009C618D">
            <w:pPr>
              <w:jc w:val="both"/>
            </w:pPr>
          </w:p>
        </w:tc>
        <w:tc>
          <w:tcPr>
            <w:tcW w:w="2138" w:type="dxa"/>
            <w:shd w:val="clear" w:color="auto" w:fill="DAEEF3" w:themeFill="accent5" w:themeFillTint="33"/>
            <w:vAlign w:val="center"/>
          </w:tcPr>
          <w:p w14:paraId="2225DBD7" w14:textId="77777777" w:rsidR="008A597B" w:rsidRDefault="008A597B" w:rsidP="009C618D">
            <w:pPr>
              <w:jc w:val="both"/>
            </w:pPr>
            <w:r>
              <w:t>Modell/Typ</w:t>
            </w:r>
          </w:p>
        </w:tc>
        <w:tc>
          <w:tcPr>
            <w:tcW w:w="2109" w:type="dxa"/>
            <w:gridSpan w:val="2"/>
            <w:vAlign w:val="center"/>
          </w:tcPr>
          <w:p w14:paraId="216F823A" w14:textId="77777777" w:rsidR="008A597B" w:rsidRDefault="008A597B" w:rsidP="009C618D">
            <w:pPr>
              <w:jc w:val="both"/>
            </w:pPr>
          </w:p>
        </w:tc>
      </w:tr>
      <w:tr w:rsidR="008A597B" w14:paraId="78FCA08C" w14:textId="77777777" w:rsidTr="00DE3027">
        <w:trPr>
          <w:trHeight w:hRule="exact" w:val="340"/>
        </w:trPr>
        <w:tc>
          <w:tcPr>
            <w:tcW w:w="2660" w:type="dxa"/>
            <w:shd w:val="clear" w:color="auto" w:fill="DAEEF3" w:themeFill="accent5" w:themeFillTint="33"/>
            <w:vAlign w:val="center"/>
          </w:tcPr>
          <w:p w14:paraId="3214FDB6" w14:textId="77777777" w:rsidR="008A597B" w:rsidRDefault="008A597B" w:rsidP="009C618D">
            <w:pPr>
              <w:jc w:val="both"/>
            </w:pPr>
            <w:r>
              <w:t>Eingesetzter Brennstoff</w:t>
            </w:r>
          </w:p>
        </w:tc>
        <w:tc>
          <w:tcPr>
            <w:tcW w:w="2155" w:type="dxa"/>
            <w:vAlign w:val="center"/>
          </w:tcPr>
          <w:p w14:paraId="6A55FD31" w14:textId="77777777" w:rsidR="008A597B" w:rsidRDefault="008A597B" w:rsidP="009C618D">
            <w:pPr>
              <w:jc w:val="both"/>
            </w:pPr>
            <w:r>
              <w:sym w:font="Wingdings 2" w:char="F0A3"/>
            </w:r>
            <w:r>
              <w:t xml:space="preserve"> Pellets</w:t>
            </w:r>
          </w:p>
        </w:tc>
        <w:tc>
          <w:tcPr>
            <w:tcW w:w="2138" w:type="dxa"/>
            <w:vAlign w:val="center"/>
          </w:tcPr>
          <w:p w14:paraId="7FDF24FA" w14:textId="77777777" w:rsidR="008A597B" w:rsidRDefault="008A597B" w:rsidP="009C618D">
            <w:pPr>
              <w:jc w:val="both"/>
            </w:pPr>
            <w:r>
              <w:sym w:font="Wingdings 2" w:char="F0A3"/>
            </w:r>
            <w:r>
              <w:t xml:space="preserve"> Hackschnitzel</w:t>
            </w:r>
          </w:p>
        </w:tc>
        <w:tc>
          <w:tcPr>
            <w:tcW w:w="2109" w:type="dxa"/>
            <w:gridSpan w:val="2"/>
            <w:vAlign w:val="center"/>
          </w:tcPr>
          <w:p w14:paraId="2E9A8568" w14:textId="77777777" w:rsidR="008A597B" w:rsidRDefault="008A597B" w:rsidP="009C618D">
            <w:pPr>
              <w:jc w:val="both"/>
            </w:pPr>
            <w:r>
              <w:sym w:font="Wingdings 2" w:char="F0A3"/>
            </w:r>
            <w:r>
              <w:t xml:space="preserve"> Scheitholz</w:t>
            </w:r>
          </w:p>
        </w:tc>
      </w:tr>
      <w:tr w:rsidR="008A597B" w14:paraId="4381D0A7" w14:textId="77777777" w:rsidTr="00DE3027">
        <w:trPr>
          <w:trHeight w:hRule="exact" w:val="340"/>
        </w:trPr>
        <w:tc>
          <w:tcPr>
            <w:tcW w:w="2660" w:type="dxa"/>
            <w:shd w:val="clear" w:color="auto" w:fill="DAEEF3" w:themeFill="accent5" w:themeFillTint="33"/>
            <w:vAlign w:val="center"/>
          </w:tcPr>
          <w:p w14:paraId="0EA81CCA" w14:textId="77777777" w:rsidR="008A597B" w:rsidRDefault="008A597B" w:rsidP="009C618D">
            <w:pPr>
              <w:jc w:val="both"/>
            </w:pPr>
            <w:r>
              <w:t>Ersatz Altanlage</w:t>
            </w:r>
          </w:p>
        </w:tc>
        <w:tc>
          <w:tcPr>
            <w:tcW w:w="2155" w:type="dxa"/>
            <w:vAlign w:val="center"/>
          </w:tcPr>
          <w:p w14:paraId="626523A8" w14:textId="77777777" w:rsidR="008A597B" w:rsidRDefault="008A597B" w:rsidP="009C618D">
            <w:pPr>
              <w:jc w:val="both"/>
            </w:pPr>
            <w:r>
              <w:sym w:font="Wingdings 2" w:char="F0A3"/>
            </w:r>
            <w:r>
              <w:t xml:space="preserve"> Biomasse</w:t>
            </w:r>
          </w:p>
        </w:tc>
        <w:tc>
          <w:tcPr>
            <w:tcW w:w="2138" w:type="dxa"/>
            <w:vAlign w:val="center"/>
          </w:tcPr>
          <w:p w14:paraId="5D15DFA9" w14:textId="77777777" w:rsidR="008A597B" w:rsidRDefault="008A597B" w:rsidP="009C618D">
            <w:pPr>
              <w:jc w:val="both"/>
            </w:pPr>
            <w:r>
              <w:sym w:font="Wingdings 2" w:char="F0A3"/>
            </w:r>
            <w:r>
              <w:t xml:space="preserve"> Fossil</w:t>
            </w:r>
          </w:p>
        </w:tc>
        <w:tc>
          <w:tcPr>
            <w:tcW w:w="2109" w:type="dxa"/>
            <w:gridSpan w:val="2"/>
            <w:vAlign w:val="center"/>
          </w:tcPr>
          <w:p w14:paraId="2B324B5C" w14:textId="528D1CFA" w:rsidR="008A597B" w:rsidRDefault="008A597B" w:rsidP="009C618D">
            <w:pPr>
              <w:jc w:val="both"/>
            </w:pPr>
            <w:r>
              <w:sym w:font="Wingdings 2" w:char="F0A3"/>
            </w:r>
            <w:r>
              <w:t xml:space="preserve"> </w:t>
            </w:r>
            <w:r w:rsidR="004D78A6">
              <w:t>kein Ersatz</w:t>
            </w:r>
          </w:p>
        </w:tc>
      </w:tr>
      <w:tr w:rsidR="008A597B" w14:paraId="1BA148B0" w14:textId="77777777" w:rsidTr="00DE3027">
        <w:trPr>
          <w:trHeight w:hRule="exact" w:val="351"/>
        </w:trPr>
        <w:tc>
          <w:tcPr>
            <w:tcW w:w="6953" w:type="dxa"/>
            <w:gridSpan w:val="3"/>
            <w:shd w:val="clear" w:color="auto" w:fill="DAEEF3" w:themeFill="accent5" w:themeFillTint="33"/>
            <w:vAlign w:val="center"/>
          </w:tcPr>
          <w:p w14:paraId="662E7467" w14:textId="77777777" w:rsidR="008A597B" w:rsidRDefault="008A597B" w:rsidP="009C618D">
            <w:pPr>
              <w:jc w:val="both"/>
            </w:pPr>
            <w:r>
              <w:t>Altanlage wurde bei Kesseltausch außer Betrieb genommen</w:t>
            </w:r>
          </w:p>
        </w:tc>
        <w:tc>
          <w:tcPr>
            <w:tcW w:w="1122" w:type="dxa"/>
            <w:vAlign w:val="center"/>
          </w:tcPr>
          <w:p w14:paraId="1F34762D" w14:textId="77777777" w:rsidR="008A597B" w:rsidRDefault="008A597B" w:rsidP="009C618D">
            <w:pPr>
              <w:jc w:val="both"/>
            </w:pPr>
            <w:r>
              <w:sym w:font="Wingdings 2" w:char="F0A3"/>
            </w:r>
            <w:r>
              <w:t xml:space="preserve"> ja</w:t>
            </w:r>
          </w:p>
        </w:tc>
        <w:tc>
          <w:tcPr>
            <w:tcW w:w="987" w:type="dxa"/>
            <w:vAlign w:val="center"/>
          </w:tcPr>
          <w:p w14:paraId="3AA65F42" w14:textId="77777777" w:rsidR="008A597B" w:rsidRDefault="008A597B" w:rsidP="009C618D">
            <w:pPr>
              <w:jc w:val="both"/>
            </w:pPr>
            <w:r>
              <w:sym w:font="Wingdings 2" w:char="F0A3"/>
            </w:r>
            <w:r>
              <w:t xml:space="preserve"> nein</w:t>
            </w:r>
          </w:p>
        </w:tc>
      </w:tr>
      <w:tr w:rsidR="008A597B" w14:paraId="62A6A612" w14:textId="77777777" w:rsidTr="00DE3027">
        <w:trPr>
          <w:trHeight w:hRule="exact" w:val="596"/>
        </w:trPr>
        <w:tc>
          <w:tcPr>
            <w:tcW w:w="6953" w:type="dxa"/>
            <w:gridSpan w:val="3"/>
            <w:shd w:val="clear" w:color="auto" w:fill="DAEEF3" w:themeFill="accent5" w:themeFillTint="33"/>
            <w:vAlign w:val="center"/>
          </w:tcPr>
          <w:p w14:paraId="156E3605" w14:textId="6F298BAE" w:rsidR="008A597B" w:rsidRDefault="00435DB9" w:rsidP="009C618D">
            <w:pPr>
              <w:jc w:val="both"/>
            </w:pPr>
            <w:r>
              <w:t xml:space="preserve">In den vergangenen 15 Jahren wurden Förderungen der Gemeinde für </w:t>
            </w:r>
            <w:r w:rsidR="009D261D">
              <w:t>Biomasse-Zentralheizungen</w:t>
            </w:r>
            <w:r>
              <w:t xml:space="preserve"> am o.a. Standort in Anspruch genommen.</w:t>
            </w:r>
          </w:p>
        </w:tc>
        <w:tc>
          <w:tcPr>
            <w:tcW w:w="1122" w:type="dxa"/>
            <w:vAlign w:val="center"/>
          </w:tcPr>
          <w:p w14:paraId="401B2C7E" w14:textId="77777777" w:rsidR="008A597B" w:rsidRDefault="008A597B" w:rsidP="009C618D">
            <w:pPr>
              <w:jc w:val="both"/>
            </w:pPr>
            <w:r>
              <w:sym w:font="Wingdings 2" w:char="F0A3"/>
            </w:r>
            <w:r>
              <w:t xml:space="preserve"> ja</w:t>
            </w:r>
          </w:p>
        </w:tc>
        <w:tc>
          <w:tcPr>
            <w:tcW w:w="987" w:type="dxa"/>
            <w:vAlign w:val="center"/>
          </w:tcPr>
          <w:p w14:paraId="6D86ACF8" w14:textId="77777777" w:rsidR="008A597B" w:rsidRDefault="008A597B" w:rsidP="009C618D">
            <w:pPr>
              <w:jc w:val="both"/>
            </w:pPr>
            <w:r>
              <w:sym w:font="Wingdings 2" w:char="F0A3"/>
            </w:r>
            <w:r>
              <w:t xml:space="preserve"> nein</w:t>
            </w:r>
          </w:p>
        </w:tc>
      </w:tr>
    </w:tbl>
    <w:p w14:paraId="6E437DDD" w14:textId="065DDD98" w:rsidR="001739A3" w:rsidRDefault="001739A3" w:rsidP="009C618D">
      <w:pPr>
        <w:jc w:val="both"/>
        <w:rPr>
          <w:sz w:val="10"/>
        </w:rPr>
      </w:pPr>
    </w:p>
    <w:tbl>
      <w:tblPr>
        <w:tblStyle w:val="Tabellenraster"/>
        <w:tblW w:w="9062" w:type="dxa"/>
        <w:tblLook w:val="04A0" w:firstRow="1" w:lastRow="0" w:firstColumn="1" w:lastColumn="0" w:noHBand="0" w:noVBand="1"/>
      </w:tblPr>
      <w:tblGrid>
        <w:gridCol w:w="6953"/>
        <w:gridCol w:w="1122"/>
        <w:gridCol w:w="987"/>
      </w:tblGrid>
      <w:tr w:rsidR="00434606" w:rsidRPr="005F706A" w14:paraId="2CD3BABA" w14:textId="77777777" w:rsidTr="00CD4AD7">
        <w:trPr>
          <w:trHeight w:hRule="exact" w:val="340"/>
        </w:trPr>
        <w:tc>
          <w:tcPr>
            <w:tcW w:w="9062" w:type="dxa"/>
            <w:gridSpan w:val="3"/>
            <w:shd w:val="clear" w:color="auto" w:fill="00ABEF"/>
            <w:vAlign w:val="center"/>
          </w:tcPr>
          <w:p w14:paraId="3B93B6AC" w14:textId="17546BEE" w:rsidR="00434606" w:rsidRPr="005F706A" w:rsidRDefault="00434606" w:rsidP="009C618D">
            <w:pPr>
              <w:jc w:val="both"/>
              <w:rPr>
                <w:b/>
              </w:rPr>
            </w:pPr>
            <w:r>
              <w:rPr>
                <w:b/>
              </w:rPr>
              <w:t>Förderung des Landes Steiermark</w:t>
            </w:r>
          </w:p>
        </w:tc>
      </w:tr>
      <w:tr w:rsidR="00434606" w:rsidRPr="005F706A" w14:paraId="66BC199D" w14:textId="77777777" w:rsidTr="008A597B">
        <w:trPr>
          <w:trHeight w:hRule="exact" w:val="640"/>
        </w:trPr>
        <w:tc>
          <w:tcPr>
            <w:tcW w:w="9062" w:type="dxa"/>
            <w:gridSpan w:val="3"/>
            <w:shd w:val="clear" w:color="auto" w:fill="auto"/>
            <w:vAlign w:val="center"/>
          </w:tcPr>
          <w:p w14:paraId="226A6547" w14:textId="0031D96C" w:rsidR="00434606" w:rsidRDefault="00434606" w:rsidP="009C618D">
            <w:pPr>
              <w:jc w:val="both"/>
            </w:pPr>
            <w:r>
              <w:t xml:space="preserve">Eine Förderung </w:t>
            </w:r>
            <w:r w:rsidR="00435DB9">
              <w:t>der</w:t>
            </w:r>
            <w:r w:rsidR="00D45C1C">
              <w:t xml:space="preserve"> Biomasse-</w:t>
            </w:r>
            <w:r w:rsidR="008A597B">
              <w:t>Zentralh</w:t>
            </w:r>
            <w:r w:rsidR="00D45C1C">
              <w:t xml:space="preserve">eizung erfolgt ausschließlich nach nachweislich </w:t>
            </w:r>
            <w:r w:rsidR="008A597B">
              <w:t>gewährter</w:t>
            </w:r>
            <w:r w:rsidR="00E04142">
              <w:t xml:space="preserve"> Förderung der Anlage </w:t>
            </w:r>
            <w:r w:rsidR="004B2E90">
              <w:t xml:space="preserve">durch das Land Steiermark </w:t>
            </w:r>
            <w:r w:rsidR="0048623C">
              <w:t xml:space="preserve">gem. </w:t>
            </w:r>
            <w:r w:rsidR="00E15EB2">
              <w:t xml:space="preserve">den jeweils </w:t>
            </w:r>
            <w:r w:rsidR="00812924">
              <w:t xml:space="preserve">aktuell </w:t>
            </w:r>
            <w:r w:rsidR="00EE3E81">
              <w:t>gültigen</w:t>
            </w:r>
            <w:r w:rsidR="00E15EB2">
              <w:t xml:space="preserve"> Förderrichtlinien.</w:t>
            </w:r>
          </w:p>
        </w:tc>
      </w:tr>
      <w:tr w:rsidR="00434606" w14:paraId="3885E1E9" w14:textId="77777777" w:rsidTr="00CD4AD7">
        <w:trPr>
          <w:trHeight w:hRule="exact" w:val="340"/>
        </w:trPr>
        <w:tc>
          <w:tcPr>
            <w:tcW w:w="6953" w:type="dxa"/>
            <w:shd w:val="clear" w:color="auto" w:fill="DAEEF3" w:themeFill="accent5" w:themeFillTint="33"/>
            <w:vAlign w:val="center"/>
          </w:tcPr>
          <w:p w14:paraId="2F8F8649" w14:textId="32B392D4" w:rsidR="00434606" w:rsidRDefault="00354E16" w:rsidP="009C618D">
            <w:pPr>
              <w:jc w:val="both"/>
            </w:pPr>
            <w:r>
              <w:t>Förderung der Biomasse-Heizung durch Land Steiermark erfolgt</w:t>
            </w:r>
          </w:p>
        </w:tc>
        <w:tc>
          <w:tcPr>
            <w:tcW w:w="1122" w:type="dxa"/>
            <w:vAlign w:val="center"/>
          </w:tcPr>
          <w:p w14:paraId="301F61E2" w14:textId="77777777" w:rsidR="00434606" w:rsidRDefault="00434606" w:rsidP="009C618D">
            <w:pPr>
              <w:jc w:val="both"/>
            </w:pPr>
            <w:r>
              <w:sym w:font="Wingdings 2" w:char="F0A3"/>
            </w:r>
            <w:r>
              <w:t xml:space="preserve"> ja</w:t>
            </w:r>
          </w:p>
        </w:tc>
        <w:tc>
          <w:tcPr>
            <w:tcW w:w="987" w:type="dxa"/>
            <w:vAlign w:val="center"/>
          </w:tcPr>
          <w:p w14:paraId="3EFAD9E4" w14:textId="77777777" w:rsidR="00434606" w:rsidRDefault="00434606" w:rsidP="009C618D">
            <w:pPr>
              <w:jc w:val="both"/>
            </w:pPr>
            <w:r>
              <w:sym w:font="Wingdings 2" w:char="F0A3"/>
            </w:r>
            <w:r>
              <w:t xml:space="preserve"> nein</w:t>
            </w:r>
          </w:p>
        </w:tc>
      </w:tr>
    </w:tbl>
    <w:p w14:paraId="5A0ABAC7" w14:textId="68AC44B9" w:rsidR="00E450E1" w:rsidRDefault="00E450E1" w:rsidP="009C618D">
      <w:pPr>
        <w:jc w:val="both"/>
        <w:rPr>
          <w:sz w:val="10"/>
        </w:rPr>
      </w:pPr>
    </w:p>
    <w:tbl>
      <w:tblPr>
        <w:tblStyle w:val="Tabellenraster"/>
        <w:tblW w:w="9062" w:type="dxa"/>
        <w:tblLook w:val="04A0" w:firstRow="1" w:lastRow="0" w:firstColumn="1" w:lastColumn="0" w:noHBand="0" w:noVBand="1"/>
      </w:tblPr>
      <w:tblGrid>
        <w:gridCol w:w="1983"/>
        <w:gridCol w:w="843"/>
        <w:gridCol w:w="4960"/>
        <w:gridCol w:w="636"/>
        <w:gridCol w:w="640"/>
      </w:tblGrid>
      <w:tr w:rsidR="00B263AF" w:rsidRPr="005F706A" w14:paraId="14CDB6CF" w14:textId="77777777" w:rsidTr="00F76A50">
        <w:trPr>
          <w:trHeight w:hRule="exact" w:val="340"/>
        </w:trPr>
        <w:tc>
          <w:tcPr>
            <w:tcW w:w="7786" w:type="dxa"/>
            <w:gridSpan w:val="3"/>
            <w:vMerge w:val="restart"/>
            <w:shd w:val="clear" w:color="auto" w:fill="00ABEF"/>
            <w:vAlign w:val="center"/>
          </w:tcPr>
          <w:p w14:paraId="318AFCF9" w14:textId="03815C1B" w:rsidR="00B263AF" w:rsidRPr="005F706A" w:rsidRDefault="00B263AF" w:rsidP="009C618D">
            <w:pPr>
              <w:jc w:val="both"/>
              <w:rPr>
                <w:b/>
              </w:rPr>
            </w:pPr>
            <w:r w:rsidRPr="005F706A">
              <w:rPr>
                <w:b/>
              </w:rPr>
              <w:t xml:space="preserve">Vorzulegende </w:t>
            </w:r>
            <w:r>
              <w:rPr>
                <w:b/>
              </w:rPr>
              <w:t>Unterlagen</w:t>
            </w:r>
            <w:r w:rsidRPr="005F706A">
              <w:rPr>
                <w:b/>
              </w:rPr>
              <w:t xml:space="preserve"> (in Kopie)</w:t>
            </w:r>
          </w:p>
        </w:tc>
        <w:tc>
          <w:tcPr>
            <w:tcW w:w="1276" w:type="dxa"/>
            <w:gridSpan w:val="2"/>
            <w:shd w:val="clear" w:color="auto" w:fill="00ABEF"/>
            <w:vAlign w:val="center"/>
          </w:tcPr>
          <w:p w14:paraId="72D948E0" w14:textId="365A426C" w:rsidR="00B263AF" w:rsidRPr="005F706A" w:rsidRDefault="00B263AF" w:rsidP="009C618D">
            <w:pPr>
              <w:jc w:val="both"/>
              <w:rPr>
                <w:b/>
              </w:rPr>
            </w:pPr>
            <w:r>
              <w:rPr>
                <w:b/>
              </w:rPr>
              <w:t>beigelegt</w:t>
            </w:r>
          </w:p>
        </w:tc>
      </w:tr>
      <w:tr w:rsidR="00B263AF" w:rsidRPr="005F706A" w14:paraId="617E0F52" w14:textId="77777777" w:rsidTr="00F76A50">
        <w:trPr>
          <w:trHeight w:hRule="exact" w:val="340"/>
        </w:trPr>
        <w:tc>
          <w:tcPr>
            <w:tcW w:w="7786" w:type="dxa"/>
            <w:gridSpan w:val="3"/>
            <w:vMerge/>
            <w:shd w:val="clear" w:color="auto" w:fill="00ABEF"/>
            <w:vAlign w:val="center"/>
          </w:tcPr>
          <w:p w14:paraId="0BF44BD8" w14:textId="20FCF2DD" w:rsidR="00B263AF" w:rsidRPr="005F706A" w:rsidRDefault="00B263AF" w:rsidP="009C618D">
            <w:pPr>
              <w:jc w:val="both"/>
              <w:rPr>
                <w:b/>
              </w:rPr>
            </w:pPr>
          </w:p>
        </w:tc>
        <w:tc>
          <w:tcPr>
            <w:tcW w:w="636" w:type="dxa"/>
            <w:shd w:val="clear" w:color="auto" w:fill="00ABEF"/>
            <w:vAlign w:val="center"/>
          </w:tcPr>
          <w:p w14:paraId="360E5A3D" w14:textId="77777777" w:rsidR="00B263AF" w:rsidRPr="005F706A" w:rsidRDefault="00B263AF" w:rsidP="009C618D">
            <w:pPr>
              <w:jc w:val="both"/>
              <w:rPr>
                <w:b/>
              </w:rPr>
            </w:pPr>
            <w:r w:rsidRPr="005F706A">
              <w:rPr>
                <w:b/>
              </w:rPr>
              <w:t>ja</w:t>
            </w:r>
          </w:p>
        </w:tc>
        <w:tc>
          <w:tcPr>
            <w:tcW w:w="640" w:type="dxa"/>
            <w:shd w:val="clear" w:color="auto" w:fill="00ABEF"/>
            <w:vAlign w:val="center"/>
          </w:tcPr>
          <w:p w14:paraId="5FA8958C" w14:textId="77777777" w:rsidR="00B263AF" w:rsidRPr="005F706A" w:rsidRDefault="00B263AF" w:rsidP="009C618D">
            <w:pPr>
              <w:jc w:val="both"/>
              <w:rPr>
                <w:b/>
              </w:rPr>
            </w:pPr>
            <w:r w:rsidRPr="005F706A">
              <w:rPr>
                <w:b/>
              </w:rPr>
              <w:t>nein</w:t>
            </w:r>
          </w:p>
        </w:tc>
      </w:tr>
      <w:tr w:rsidR="007D7C7B" w14:paraId="2B76CCBF" w14:textId="77777777" w:rsidTr="00F76A50">
        <w:trPr>
          <w:trHeight w:hRule="exact" w:val="340"/>
        </w:trPr>
        <w:tc>
          <w:tcPr>
            <w:tcW w:w="7786" w:type="dxa"/>
            <w:gridSpan w:val="3"/>
            <w:shd w:val="clear" w:color="auto" w:fill="DAEEF3" w:themeFill="accent5" w:themeFillTint="33"/>
            <w:vAlign w:val="center"/>
          </w:tcPr>
          <w:p w14:paraId="5A2145C8" w14:textId="1FE64E8D" w:rsidR="007D7C7B" w:rsidRDefault="007D7C7B" w:rsidP="009C618D">
            <w:pPr>
              <w:jc w:val="both"/>
            </w:pPr>
            <w:r>
              <w:t xml:space="preserve">Positiver </w:t>
            </w:r>
            <w:r w:rsidR="00A66A82">
              <w:t>E</w:t>
            </w:r>
            <w:r>
              <w:t>ntscheid des Landes Steiermark</w:t>
            </w:r>
            <w:r w:rsidR="00A66A82">
              <w:t xml:space="preserve"> zur Förderung der Biomasse-Heizung</w:t>
            </w:r>
          </w:p>
        </w:tc>
        <w:tc>
          <w:tcPr>
            <w:tcW w:w="636" w:type="dxa"/>
            <w:vAlign w:val="center"/>
          </w:tcPr>
          <w:p w14:paraId="497F018B" w14:textId="77777777" w:rsidR="007D7C7B" w:rsidRDefault="007D7C7B" w:rsidP="009C618D">
            <w:pPr>
              <w:jc w:val="both"/>
            </w:pPr>
          </w:p>
        </w:tc>
        <w:tc>
          <w:tcPr>
            <w:tcW w:w="640" w:type="dxa"/>
            <w:vAlign w:val="center"/>
          </w:tcPr>
          <w:p w14:paraId="286AFCF3" w14:textId="77777777" w:rsidR="007D7C7B" w:rsidRDefault="007D7C7B" w:rsidP="009C618D">
            <w:pPr>
              <w:jc w:val="both"/>
            </w:pPr>
          </w:p>
        </w:tc>
      </w:tr>
      <w:tr w:rsidR="007C1544" w14:paraId="18C4A309" w14:textId="77777777" w:rsidTr="00F76A50">
        <w:trPr>
          <w:trHeight w:hRule="exact" w:val="340"/>
        </w:trPr>
        <w:tc>
          <w:tcPr>
            <w:tcW w:w="7786" w:type="dxa"/>
            <w:gridSpan w:val="3"/>
            <w:shd w:val="clear" w:color="auto" w:fill="DAEEF3" w:themeFill="accent5" w:themeFillTint="33"/>
            <w:vAlign w:val="center"/>
          </w:tcPr>
          <w:p w14:paraId="3C1EB978" w14:textId="6F59727D" w:rsidR="007C1544" w:rsidRDefault="005A0D30" w:rsidP="009C618D">
            <w:pPr>
              <w:jc w:val="both"/>
            </w:pPr>
            <w:r>
              <w:t xml:space="preserve">Nachweis über die </w:t>
            </w:r>
            <w:r w:rsidR="0025752B">
              <w:t>Außerbetriebnahme der Altanlage im Falle eines Kesseltausches</w:t>
            </w:r>
          </w:p>
        </w:tc>
        <w:tc>
          <w:tcPr>
            <w:tcW w:w="636" w:type="dxa"/>
            <w:vAlign w:val="center"/>
          </w:tcPr>
          <w:p w14:paraId="01BE1407" w14:textId="77777777" w:rsidR="007C1544" w:rsidRDefault="007C1544" w:rsidP="009C618D">
            <w:pPr>
              <w:jc w:val="both"/>
            </w:pPr>
          </w:p>
        </w:tc>
        <w:tc>
          <w:tcPr>
            <w:tcW w:w="640" w:type="dxa"/>
            <w:vAlign w:val="center"/>
          </w:tcPr>
          <w:p w14:paraId="74130571" w14:textId="77777777" w:rsidR="007C1544" w:rsidRDefault="007C1544" w:rsidP="009C618D">
            <w:pPr>
              <w:jc w:val="both"/>
            </w:pPr>
          </w:p>
        </w:tc>
      </w:tr>
      <w:tr w:rsidR="00536DD9" w14:paraId="1577AE36" w14:textId="77777777" w:rsidTr="00CD4AD7">
        <w:trPr>
          <w:trHeight w:hRule="exact" w:val="340"/>
        </w:trPr>
        <w:tc>
          <w:tcPr>
            <w:tcW w:w="7786" w:type="dxa"/>
            <w:gridSpan w:val="3"/>
            <w:shd w:val="clear" w:color="auto" w:fill="DAEEF3" w:themeFill="accent5" w:themeFillTint="33"/>
            <w:vAlign w:val="center"/>
          </w:tcPr>
          <w:p w14:paraId="38ED2430" w14:textId="5ACD8F56" w:rsidR="00536DD9" w:rsidRDefault="00ED1A52" w:rsidP="009C618D">
            <w:pPr>
              <w:jc w:val="both"/>
            </w:pPr>
            <w:r>
              <w:t xml:space="preserve">Fotos der </w:t>
            </w:r>
            <w:r w:rsidR="00B20E7C">
              <w:t>Heizungsanlage</w:t>
            </w:r>
          </w:p>
        </w:tc>
        <w:tc>
          <w:tcPr>
            <w:tcW w:w="636" w:type="dxa"/>
            <w:vAlign w:val="center"/>
          </w:tcPr>
          <w:p w14:paraId="7C921755" w14:textId="77777777" w:rsidR="00536DD9" w:rsidRDefault="00536DD9" w:rsidP="009C618D">
            <w:pPr>
              <w:jc w:val="both"/>
            </w:pPr>
          </w:p>
        </w:tc>
        <w:tc>
          <w:tcPr>
            <w:tcW w:w="640" w:type="dxa"/>
            <w:vAlign w:val="center"/>
          </w:tcPr>
          <w:p w14:paraId="0B96062D" w14:textId="77777777" w:rsidR="00536DD9" w:rsidRDefault="00536DD9" w:rsidP="009C618D">
            <w:pPr>
              <w:jc w:val="both"/>
            </w:pPr>
          </w:p>
        </w:tc>
      </w:tr>
      <w:tr w:rsidR="007F64B5" w14:paraId="7CCB83DF" w14:textId="77777777" w:rsidTr="00821D71">
        <w:trPr>
          <w:trHeight w:hRule="exact" w:val="340"/>
        </w:trPr>
        <w:tc>
          <w:tcPr>
            <w:tcW w:w="1983" w:type="dxa"/>
            <w:tcBorders>
              <w:bottom w:val="single" w:sz="4" w:space="0" w:color="auto"/>
            </w:tcBorders>
            <w:shd w:val="clear" w:color="auto" w:fill="DAEEF3" w:themeFill="accent5" w:themeFillTint="33"/>
            <w:vAlign w:val="center"/>
          </w:tcPr>
          <w:p w14:paraId="0B3AA004" w14:textId="7B55A470" w:rsidR="007F64B5" w:rsidRDefault="007F64B5" w:rsidP="009C618D">
            <w:pPr>
              <w:jc w:val="both"/>
            </w:pPr>
            <w:r>
              <w:t>Sonstige Beilagen</w:t>
            </w:r>
          </w:p>
        </w:tc>
        <w:tc>
          <w:tcPr>
            <w:tcW w:w="7079" w:type="dxa"/>
            <w:gridSpan w:val="4"/>
            <w:tcBorders>
              <w:bottom w:val="single" w:sz="4" w:space="0" w:color="auto"/>
            </w:tcBorders>
            <w:vAlign w:val="center"/>
          </w:tcPr>
          <w:p w14:paraId="63B39E44" w14:textId="77777777" w:rsidR="007F64B5" w:rsidRDefault="007F64B5" w:rsidP="009C618D">
            <w:pPr>
              <w:jc w:val="both"/>
            </w:pPr>
          </w:p>
        </w:tc>
      </w:tr>
      <w:tr w:rsidR="006D512F" w14:paraId="583B1764" w14:textId="77777777" w:rsidTr="00821D71">
        <w:trPr>
          <w:trHeight w:hRule="exact" w:val="879"/>
        </w:trPr>
        <w:tc>
          <w:tcPr>
            <w:tcW w:w="9062" w:type="dxa"/>
            <w:gridSpan w:val="5"/>
            <w:tcBorders>
              <w:left w:val="single" w:sz="4" w:space="0" w:color="auto"/>
              <w:bottom w:val="nil"/>
              <w:right w:val="single" w:sz="4" w:space="0" w:color="auto"/>
            </w:tcBorders>
            <w:shd w:val="clear" w:color="auto" w:fill="auto"/>
            <w:vAlign w:val="center"/>
          </w:tcPr>
          <w:p w14:paraId="5FFF17A6" w14:textId="218CB6D5" w:rsidR="006D512F" w:rsidRDefault="006D512F" w:rsidP="009C618D">
            <w:pPr>
              <w:jc w:val="both"/>
            </w:pPr>
            <w:r>
              <w:t xml:space="preserve">Ich bestätige die Richtigkeit der angeführten Angaben. Die </w:t>
            </w:r>
            <w:r w:rsidR="00DD5EA7">
              <w:t>Maßnahme</w:t>
            </w:r>
            <w:r>
              <w:t xml:space="preserve"> entspricht den Förderungsvoraussetzungen der Förderungsrichtlinie. Die Förderungs- und Datenschutzbestimmungen der Förderungsrichtlinie habe ich gelesen und bin damit einverstanden.</w:t>
            </w:r>
          </w:p>
        </w:tc>
      </w:tr>
      <w:tr w:rsidR="00F20C17" w14:paraId="1DFDF558" w14:textId="77777777" w:rsidTr="00821D71">
        <w:trPr>
          <w:trHeight w:hRule="exact" w:val="1124"/>
        </w:trPr>
        <w:tc>
          <w:tcPr>
            <w:tcW w:w="2826" w:type="dxa"/>
            <w:gridSpan w:val="2"/>
            <w:tcBorders>
              <w:top w:val="nil"/>
              <w:left w:val="single" w:sz="4" w:space="0" w:color="auto"/>
              <w:bottom w:val="single" w:sz="4" w:space="0" w:color="auto"/>
              <w:right w:val="nil"/>
            </w:tcBorders>
            <w:shd w:val="clear" w:color="auto" w:fill="auto"/>
            <w:vAlign w:val="bottom"/>
          </w:tcPr>
          <w:p w14:paraId="6DFD3A3B" w14:textId="77777777" w:rsidR="00F20C17" w:rsidRDefault="00F20C17" w:rsidP="009C618D">
            <w:pPr>
              <w:tabs>
                <w:tab w:val="left" w:pos="3119"/>
              </w:tabs>
              <w:jc w:val="both"/>
            </w:pPr>
            <w:r>
              <w:t>_____________________</w:t>
            </w:r>
          </w:p>
          <w:p w14:paraId="26AFE0A5" w14:textId="77777777" w:rsidR="00F20C17" w:rsidRDefault="00F20C17" w:rsidP="009C618D">
            <w:pPr>
              <w:tabs>
                <w:tab w:val="left" w:pos="3119"/>
              </w:tabs>
              <w:jc w:val="both"/>
            </w:pPr>
            <w:r w:rsidRPr="0056100E">
              <w:rPr>
                <w:sz w:val="20"/>
                <w:szCs w:val="20"/>
              </w:rPr>
              <w:t>Datum</w:t>
            </w:r>
          </w:p>
        </w:tc>
        <w:tc>
          <w:tcPr>
            <w:tcW w:w="6236" w:type="dxa"/>
            <w:gridSpan w:val="3"/>
            <w:tcBorders>
              <w:top w:val="nil"/>
              <w:left w:val="nil"/>
              <w:bottom w:val="single" w:sz="4" w:space="0" w:color="auto"/>
              <w:right w:val="single" w:sz="4" w:space="0" w:color="auto"/>
            </w:tcBorders>
            <w:shd w:val="clear" w:color="auto" w:fill="auto"/>
            <w:vAlign w:val="bottom"/>
          </w:tcPr>
          <w:p w14:paraId="4449F37B" w14:textId="77777777" w:rsidR="00F20C17" w:rsidRDefault="00F20C17" w:rsidP="009C618D">
            <w:pPr>
              <w:tabs>
                <w:tab w:val="left" w:pos="3119"/>
              </w:tabs>
              <w:jc w:val="both"/>
            </w:pPr>
            <w:r>
              <w:t>______________________________________________________</w:t>
            </w:r>
          </w:p>
          <w:p w14:paraId="640E91D8" w14:textId="77777777" w:rsidR="00F20C17" w:rsidRDefault="00F20C17" w:rsidP="009C618D">
            <w:pPr>
              <w:tabs>
                <w:tab w:val="left" w:pos="3119"/>
              </w:tabs>
              <w:jc w:val="both"/>
            </w:pPr>
            <w:r w:rsidRPr="0056100E">
              <w:rPr>
                <w:sz w:val="20"/>
                <w:szCs w:val="20"/>
              </w:rPr>
              <w:t xml:space="preserve">Unterschrift </w:t>
            </w:r>
            <w:r w:rsidRPr="00277761">
              <w:rPr>
                <w:sz w:val="20"/>
                <w:szCs w:val="20"/>
              </w:rPr>
              <w:t>des Förderungswerbers bzw. der Förderungswerberin</w:t>
            </w:r>
          </w:p>
        </w:tc>
      </w:tr>
    </w:tbl>
    <w:p w14:paraId="003ECB6D" w14:textId="77777777" w:rsidR="008A597B" w:rsidRPr="008A597B" w:rsidRDefault="008A597B" w:rsidP="009C618D">
      <w:pPr>
        <w:tabs>
          <w:tab w:val="left" w:pos="3119"/>
        </w:tabs>
        <w:jc w:val="both"/>
        <w:rPr>
          <w:sz w:val="10"/>
          <w:szCs w:val="10"/>
        </w:rPr>
      </w:pPr>
    </w:p>
    <w:tbl>
      <w:tblPr>
        <w:tblStyle w:val="Tabellenraster"/>
        <w:tblW w:w="0" w:type="auto"/>
        <w:tblLook w:val="04A0" w:firstRow="1" w:lastRow="0" w:firstColumn="1" w:lastColumn="0" w:noHBand="0" w:noVBand="1"/>
      </w:tblPr>
      <w:tblGrid>
        <w:gridCol w:w="2188"/>
        <w:gridCol w:w="3468"/>
        <w:gridCol w:w="1002"/>
        <w:gridCol w:w="2402"/>
      </w:tblGrid>
      <w:tr w:rsidR="008A597B" w:rsidRPr="005F706A" w14:paraId="206FCB18" w14:textId="77777777" w:rsidTr="00DE3027">
        <w:trPr>
          <w:trHeight w:hRule="exact" w:val="340"/>
        </w:trPr>
        <w:tc>
          <w:tcPr>
            <w:tcW w:w="9060" w:type="dxa"/>
            <w:gridSpan w:val="4"/>
            <w:shd w:val="clear" w:color="auto" w:fill="F79646" w:themeFill="accent6"/>
            <w:vAlign w:val="center"/>
          </w:tcPr>
          <w:p w14:paraId="73F88769" w14:textId="77777777" w:rsidR="008A597B" w:rsidRPr="005F706A" w:rsidRDefault="008A597B" w:rsidP="009C618D">
            <w:pPr>
              <w:jc w:val="both"/>
              <w:rPr>
                <w:b/>
              </w:rPr>
            </w:pPr>
            <w:r>
              <w:rPr>
                <w:b/>
              </w:rPr>
              <w:t>Genehmigung der Förderung (vom Förderungsgeber auszufüllen)</w:t>
            </w:r>
          </w:p>
        </w:tc>
      </w:tr>
      <w:tr w:rsidR="008A597B" w14:paraId="460067F8" w14:textId="77777777" w:rsidTr="008A597B">
        <w:trPr>
          <w:trHeight w:hRule="exact" w:val="425"/>
        </w:trPr>
        <w:tc>
          <w:tcPr>
            <w:tcW w:w="6658" w:type="dxa"/>
            <w:gridSpan w:val="3"/>
            <w:tcBorders>
              <w:bottom w:val="single" w:sz="4" w:space="0" w:color="auto"/>
            </w:tcBorders>
            <w:shd w:val="clear" w:color="auto" w:fill="FDE9D9" w:themeFill="accent6" w:themeFillTint="33"/>
            <w:vAlign w:val="center"/>
          </w:tcPr>
          <w:p w14:paraId="090707DD" w14:textId="77777777" w:rsidR="008A597B" w:rsidRDefault="008A597B" w:rsidP="009C618D">
            <w:pPr>
              <w:jc w:val="both"/>
            </w:pPr>
            <w:r>
              <w:t>Neuanschaffung einer Biomasse-Zentralheizung</w:t>
            </w:r>
          </w:p>
        </w:tc>
        <w:tc>
          <w:tcPr>
            <w:tcW w:w="2402" w:type="dxa"/>
            <w:tcBorders>
              <w:bottom w:val="single" w:sz="4" w:space="0" w:color="auto"/>
            </w:tcBorders>
            <w:vAlign w:val="center"/>
          </w:tcPr>
          <w:p w14:paraId="6DC552A5" w14:textId="77777777" w:rsidR="008A597B" w:rsidRDefault="008A597B" w:rsidP="009C618D">
            <w:pPr>
              <w:jc w:val="both"/>
            </w:pPr>
            <w:r>
              <w:t>500 EUR</w:t>
            </w:r>
          </w:p>
        </w:tc>
      </w:tr>
      <w:tr w:rsidR="008A597B" w14:paraId="581C55F9" w14:textId="77777777" w:rsidTr="008A597B">
        <w:trPr>
          <w:trHeight w:val="401"/>
        </w:trPr>
        <w:tc>
          <w:tcPr>
            <w:tcW w:w="6658" w:type="dxa"/>
            <w:gridSpan w:val="3"/>
            <w:shd w:val="clear" w:color="auto" w:fill="FDE9D9" w:themeFill="accent6" w:themeFillTint="33"/>
            <w:vAlign w:val="center"/>
          </w:tcPr>
          <w:p w14:paraId="18A181D1" w14:textId="77777777" w:rsidR="008A597B" w:rsidRDefault="008A597B" w:rsidP="009C618D">
            <w:pPr>
              <w:jc w:val="both"/>
            </w:pPr>
            <w:r>
              <w:t>Zuschlag für den Ersatz eines fossilen Zentralheizungssystems (250 EUR)</w:t>
            </w:r>
          </w:p>
        </w:tc>
        <w:tc>
          <w:tcPr>
            <w:tcW w:w="2402" w:type="dxa"/>
            <w:shd w:val="clear" w:color="auto" w:fill="auto"/>
            <w:vAlign w:val="center"/>
          </w:tcPr>
          <w:p w14:paraId="06FDF7E9" w14:textId="77777777" w:rsidR="008A597B" w:rsidRDefault="008A597B" w:rsidP="009C618D">
            <w:pPr>
              <w:jc w:val="both"/>
            </w:pPr>
            <w:r>
              <w:t>EUR</w:t>
            </w:r>
          </w:p>
        </w:tc>
      </w:tr>
      <w:tr w:rsidR="008A597B" w14:paraId="126308B1" w14:textId="77777777" w:rsidTr="008A597B">
        <w:trPr>
          <w:trHeight w:val="401"/>
        </w:trPr>
        <w:tc>
          <w:tcPr>
            <w:tcW w:w="6658" w:type="dxa"/>
            <w:gridSpan w:val="3"/>
            <w:shd w:val="clear" w:color="auto" w:fill="FDE9D9" w:themeFill="accent6" w:themeFillTint="33"/>
            <w:vAlign w:val="center"/>
          </w:tcPr>
          <w:p w14:paraId="521B115D" w14:textId="77777777" w:rsidR="008A597B" w:rsidRDefault="008A597B" w:rsidP="009C618D">
            <w:pPr>
              <w:jc w:val="both"/>
            </w:pPr>
            <w:r>
              <w:t xml:space="preserve">Es wird einmaliger </w:t>
            </w:r>
            <w:r w:rsidRPr="00253502">
              <w:t xml:space="preserve">Investitionszuschuss in </w:t>
            </w:r>
            <w:r>
              <w:t>folgender Gesamth</w:t>
            </w:r>
            <w:r w:rsidRPr="00253502">
              <w:t xml:space="preserve">öhe </w:t>
            </w:r>
            <w:r>
              <w:t>gewährt (max. 750 EUR):</w:t>
            </w:r>
          </w:p>
        </w:tc>
        <w:tc>
          <w:tcPr>
            <w:tcW w:w="2402" w:type="dxa"/>
            <w:shd w:val="clear" w:color="auto" w:fill="auto"/>
            <w:vAlign w:val="center"/>
          </w:tcPr>
          <w:p w14:paraId="737609CE" w14:textId="77777777" w:rsidR="008A597B" w:rsidRDefault="008A597B" w:rsidP="009C618D">
            <w:pPr>
              <w:jc w:val="both"/>
            </w:pPr>
            <w:r>
              <w:t>EUR</w:t>
            </w:r>
          </w:p>
        </w:tc>
      </w:tr>
      <w:tr w:rsidR="007462D4" w14:paraId="06EBF440" w14:textId="77777777" w:rsidTr="007462D4">
        <w:trPr>
          <w:trHeight w:hRule="exact" w:val="1275"/>
        </w:trPr>
        <w:tc>
          <w:tcPr>
            <w:tcW w:w="2188" w:type="dxa"/>
            <w:tcBorders>
              <w:left w:val="single" w:sz="4" w:space="0" w:color="auto"/>
              <w:bottom w:val="single" w:sz="4" w:space="0" w:color="auto"/>
              <w:right w:val="nil"/>
            </w:tcBorders>
            <w:shd w:val="clear" w:color="auto" w:fill="auto"/>
            <w:vAlign w:val="bottom"/>
          </w:tcPr>
          <w:p w14:paraId="5E45A0A4" w14:textId="77777777" w:rsidR="007462D4" w:rsidRDefault="007462D4" w:rsidP="009C618D">
            <w:pPr>
              <w:tabs>
                <w:tab w:val="left" w:pos="3119"/>
              </w:tabs>
              <w:jc w:val="both"/>
            </w:pPr>
            <w:r>
              <w:t>_________________</w:t>
            </w:r>
          </w:p>
          <w:p w14:paraId="3030A47F" w14:textId="77777777" w:rsidR="007462D4" w:rsidRDefault="007462D4" w:rsidP="009C618D">
            <w:pPr>
              <w:jc w:val="both"/>
            </w:pPr>
            <w:r w:rsidRPr="0056100E">
              <w:rPr>
                <w:sz w:val="20"/>
                <w:szCs w:val="20"/>
              </w:rPr>
              <w:t>Datum</w:t>
            </w:r>
          </w:p>
        </w:tc>
        <w:tc>
          <w:tcPr>
            <w:tcW w:w="3468" w:type="dxa"/>
            <w:tcBorders>
              <w:left w:val="nil"/>
              <w:bottom w:val="single" w:sz="4" w:space="0" w:color="auto"/>
              <w:right w:val="nil"/>
            </w:tcBorders>
            <w:shd w:val="clear" w:color="auto" w:fill="auto"/>
            <w:vAlign w:val="bottom"/>
          </w:tcPr>
          <w:p w14:paraId="55236BB6" w14:textId="77777777" w:rsidR="007462D4" w:rsidRDefault="007462D4" w:rsidP="009C618D">
            <w:pPr>
              <w:tabs>
                <w:tab w:val="left" w:pos="3119"/>
              </w:tabs>
              <w:jc w:val="both"/>
            </w:pPr>
            <w:r>
              <w:t>_____________________________</w:t>
            </w:r>
          </w:p>
          <w:p w14:paraId="4AE7FB36" w14:textId="77777777" w:rsidR="007462D4" w:rsidRPr="0077488C" w:rsidRDefault="007462D4" w:rsidP="009C618D">
            <w:pPr>
              <w:tabs>
                <w:tab w:val="left" w:pos="3119"/>
              </w:tabs>
              <w:jc w:val="both"/>
              <w:rPr>
                <w:sz w:val="20"/>
                <w:szCs w:val="20"/>
              </w:rPr>
            </w:pPr>
            <w:r w:rsidRPr="0077488C">
              <w:rPr>
                <w:sz w:val="20"/>
                <w:szCs w:val="20"/>
              </w:rPr>
              <w:t xml:space="preserve">Sachlich </w:t>
            </w:r>
            <w:r>
              <w:rPr>
                <w:sz w:val="20"/>
                <w:szCs w:val="20"/>
              </w:rPr>
              <w:t>richtig</w:t>
            </w:r>
          </w:p>
        </w:tc>
        <w:tc>
          <w:tcPr>
            <w:tcW w:w="3404" w:type="dxa"/>
            <w:gridSpan w:val="2"/>
            <w:tcBorders>
              <w:left w:val="nil"/>
              <w:bottom w:val="single" w:sz="4" w:space="0" w:color="auto"/>
              <w:right w:val="single" w:sz="4" w:space="0" w:color="auto"/>
            </w:tcBorders>
            <w:shd w:val="clear" w:color="auto" w:fill="auto"/>
            <w:vAlign w:val="bottom"/>
          </w:tcPr>
          <w:p w14:paraId="409D1524" w14:textId="77777777" w:rsidR="007462D4" w:rsidRDefault="007462D4" w:rsidP="009C618D">
            <w:pPr>
              <w:tabs>
                <w:tab w:val="left" w:pos="3119"/>
              </w:tabs>
              <w:jc w:val="both"/>
            </w:pPr>
            <w:r>
              <w:t>_____________________________</w:t>
            </w:r>
          </w:p>
          <w:p w14:paraId="6540EDB4" w14:textId="77777777" w:rsidR="007462D4" w:rsidRDefault="007462D4" w:rsidP="009C618D">
            <w:pPr>
              <w:jc w:val="both"/>
            </w:pPr>
            <w:r>
              <w:rPr>
                <w:sz w:val="20"/>
                <w:szCs w:val="20"/>
              </w:rPr>
              <w:t>Für den Bürgermeister</w:t>
            </w:r>
          </w:p>
        </w:tc>
      </w:tr>
    </w:tbl>
    <w:p w14:paraId="1B45D579" w14:textId="7935CBD7" w:rsidR="00F04FDD" w:rsidRDefault="00F04FDD" w:rsidP="009C618D">
      <w:pPr>
        <w:tabs>
          <w:tab w:val="left" w:pos="3119"/>
        </w:tabs>
        <w:jc w:val="both"/>
      </w:pPr>
      <w:r>
        <w:br w:type="page"/>
      </w:r>
    </w:p>
    <w:p w14:paraId="32E12240" w14:textId="55AE721A" w:rsidR="00BF64AF" w:rsidRPr="000965D3" w:rsidRDefault="002859EC" w:rsidP="009C618D">
      <w:pPr>
        <w:pStyle w:val="berschrift1"/>
        <w:numPr>
          <w:ilvl w:val="0"/>
          <w:numId w:val="0"/>
        </w:numPr>
        <w:ind w:left="432" w:hanging="432"/>
        <w:jc w:val="both"/>
        <w:rPr>
          <w:b/>
        </w:rPr>
      </w:pPr>
      <w:r>
        <w:rPr>
          <w:b/>
        </w:rPr>
        <w:lastRenderedPageBreak/>
        <w:t>FÖRDERUNGSRICHTLINIE</w:t>
      </w:r>
    </w:p>
    <w:p w14:paraId="601FCF35" w14:textId="77777777" w:rsidR="000618C2" w:rsidRPr="009C618D" w:rsidRDefault="000618C2" w:rsidP="009C618D">
      <w:pPr>
        <w:pStyle w:val="berschrift1"/>
        <w:jc w:val="both"/>
        <w:rPr>
          <w:b/>
        </w:rPr>
      </w:pPr>
      <w:r w:rsidRPr="009C618D">
        <w:rPr>
          <w:b/>
        </w:rPr>
        <w:t>Gegenstand und Höhe der Förderung</w:t>
      </w:r>
    </w:p>
    <w:p w14:paraId="3F5D0E94" w14:textId="0B91B6D7" w:rsidR="000618C2" w:rsidRDefault="000618C2" w:rsidP="009C618D">
      <w:pPr>
        <w:jc w:val="both"/>
      </w:pPr>
      <w:r>
        <w:t xml:space="preserve">Gefördert wird die </w:t>
      </w:r>
      <w:r w:rsidR="00C00731">
        <w:t>Neua</w:t>
      </w:r>
      <w:r>
        <w:t xml:space="preserve">nschaffung einer Biomasse-Zentralheizung (Pellets, Hackschnitzel, Scheitholz) zur Beheizung von Objekten im Gebiet der </w:t>
      </w:r>
      <w:r w:rsidR="00B849A3">
        <w:t>Gutenberg-Stenzengreith</w:t>
      </w:r>
      <w:r>
        <w:t xml:space="preserve"> (Förderungsgeber). Die Förderung erfolgt in Form eines einmaligen pauschalen </w:t>
      </w:r>
      <w:r w:rsidRPr="00253502">
        <w:t>Investitionszuschusses</w:t>
      </w:r>
      <w:r>
        <w:t xml:space="preserve"> sowie eines etwaigen Zuschlages im Falle des nachweislichen Ersatzes eines fossilen Zentralheizungssystems (Heizöl, Gas, Kohle etc.) am gleichen Standort</w:t>
      </w:r>
      <w:r w:rsidR="002A4239">
        <w:t>, beträgt jedoch max. 750 EUR</w:t>
      </w:r>
    </w:p>
    <w:p w14:paraId="700513F0" w14:textId="77777777" w:rsidR="000618C2" w:rsidRDefault="000618C2" w:rsidP="009C618D">
      <w:pPr>
        <w:jc w:val="both"/>
      </w:pPr>
    </w:p>
    <w:tbl>
      <w:tblPr>
        <w:tblStyle w:val="Tabellenraster"/>
        <w:tblW w:w="0" w:type="auto"/>
        <w:tblLook w:val="04A0" w:firstRow="1" w:lastRow="0" w:firstColumn="1" w:lastColumn="0" w:noHBand="0" w:noVBand="1"/>
      </w:tblPr>
      <w:tblGrid>
        <w:gridCol w:w="6040"/>
        <w:gridCol w:w="3020"/>
      </w:tblGrid>
      <w:tr w:rsidR="000618C2" w:rsidRPr="004A1714" w14:paraId="06B75D58" w14:textId="77777777" w:rsidTr="00E26559">
        <w:trPr>
          <w:trHeight w:val="379"/>
        </w:trPr>
        <w:tc>
          <w:tcPr>
            <w:tcW w:w="6040" w:type="dxa"/>
            <w:shd w:val="clear" w:color="auto" w:fill="00B0F0"/>
            <w:vAlign w:val="center"/>
          </w:tcPr>
          <w:p w14:paraId="0DDAC5AB" w14:textId="77777777" w:rsidR="000618C2" w:rsidRPr="004A1714" w:rsidRDefault="000618C2" w:rsidP="009C618D">
            <w:pPr>
              <w:jc w:val="both"/>
              <w:rPr>
                <w:b/>
              </w:rPr>
            </w:pPr>
            <w:r w:rsidRPr="004A1714">
              <w:rPr>
                <w:b/>
              </w:rPr>
              <w:t>Art der Nutzun</w:t>
            </w:r>
            <w:r>
              <w:rPr>
                <w:b/>
              </w:rPr>
              <w:t>g</w:t>
            </w:r>
          </w:p>
        </w:tc>
        <w:tc>
          <w:tcPr>
            <w:tcW w:w="3020" w:type="dxa"/>
            <w:shd w:val="clear" w:color="auto" w:fill="00B0F0"/>
            <w:vAlign w:val="center"/>
          </w:tcPr>
          <w:p w14:paraId="1CDDDEC1" w14:textId="77777777" w:rsidR="000618C2" w:rsidRPr="004A1714" w:rsidRDefault="000618C2" w:rsidP="009C618D">
            <w:pPr>
              <w:jc w:val="both"/>
              <w:rPr>
                <w:b/>
              </w:rPr>
            </w:pPr>
            <w:r w:rsidRPr="004A1714">
              <w:rPr>
                <w:b/>
              </w:rPr>
              <w:t>Förderung</w:t>
            </w:r>
          </w:p>
        </w:tc>
      </w:tr>
      <w:tr w:rsidR="000618C2" w14:paraId="2B13DFD4" w14:textId="77777777" w:rsidTr="00E26559">
        <w:trPr>
          <w:trHeight w:val="397"/>
        </w:trPr>
        <w:tc>
          <w:tcPr>
            <w:tcW w:w="6040" w:type="dxa"/>
            <w:shd w:val="clear" w:color="auto" w:fill="DAEEF3" w:themeFill="accent5" w:themeFillTint="33"/>
            <w:vAlign w:val="center"/>
          </w:tcPr>
          <w:p w14:paraId="4384BA88" w14:textId="77777777" w:rsidR="000618C2" w:rsidRDefault="000618C2" w:rsidP="009C618D">
            <w:pPr>
              <w:jc w:val="both"/>
            </w:pPr>
            <w:r>
              <w:t>Neuanschaffung einer Biomasse-Zentralheizung</w:t>
            </w:r>
          </w:p>
        </w:tc>
        <w:tc>
          <w:tcPr>
            <w:tcW w:w="3020" w:type="dxa"/>
            <w:shd w:val="clear" w:color="auto" w:fill="DAEEF3" w:themeFill="accent5" w:themeFillTint="33"/>
            <w:vAlign w:val="center"/>
          </w:tcPr>
          <w:p w14:paraId="55F4CAC6" w14:textId="77777777" w:rsidR="000618C2" w:rsidRDefault="000618C2" w:rsidP="009C618D">
            <w:pPr>
              <w:jc w:val="both"/>
            </w:pPr>
            <w:r>
              <w:t>500 EUR</w:t>
            </w:r>
          </w:p>
        </w:tc>
      </w:tr>
      <w:tr w:rsidR="000618C2" w14:paraId="206874F5" w14:textId="77777777" w:rsidTr="00E26559">
        <w:trPr>
          <w:trHeight w:val="401"/>
        </w:trPr>
        <w:tc>
          <w:tcPr>
            <w:tcW w:w="6040" w:type="dxa"/>
            <w:shd w:val="clear" w:color="auto" w:fill="DAEEF3" w:themeFill="accent5" w:themeFillTint="33"/>
            <w:vAlign w:val="center"/>
          </w:tcPr>
          <w:p w14:paraId="347E8FF3" w14:textId="77777777" w:rsidR="000618C2" w:rsidRDefault="000618C2" w:rsidP="009C618D">
            <w:pPr>
              <w:jc w:val="both"/>
            </w:pPr>
            <w:r>
              <w:t>Zuschlag für den Ersatz eines fossilen Zentralheizungssystems</w:t>
            </w:r>
          </w:p>
        </w:tc>
        <w:tc>
          <w:tcPr>
            <w:tcW w:w="3020" w:type="dxa"/>
            <w:shd w:val="clear" w:color="auto" w:fill="DAEEF3" w:themeFill="accent5" w:themeFillTint="33"/>
            <w:vAlign w:val="center"/>
          </w:tcPr>
          <w:p w14:paraId="76651F23" w14:textId="77777777" w:rsidR="000618C2" w:rsidRDefault="000618C2" w:rsidP="009C618D">
            <w:pPr>
              <w:jc w:val="both"/>
            </w:pPr>
            <w:r>
              <w:t>250 EUR</w:t>
            </w:r>
          </w:p>
        </w:tc>
      </w:tr>
    </w:tbl>
    <w:p w14:paraId="625B9C90" w14:textId="77777777" w:rsidR="000618C2" w:rsidRPr="009C618D" w:rsidRDefault="000618C2" w:rsidP="009C618D">
      <w:pPr>
        <w:pStyle w:val="berschrift1"/>
        <w:jc w:val="both"/>
        <w:rPr>
          <w:b/>
        </w:rPr>
      </w:pPr>
      <w:r w:rsidRPr="009C618D">
        <w:rPr>
          <w:b/>
        </w:rPr>
        <w:t>Förderungswerber bzw. Förderungswerberin</w:t>
      </w:r>
    </w:p>
    <w:p w14:paraId="6F923E0A" w14:textId="77777777" w:rsidR="000618C2" w:rsidRDefault="000618C2" w:rsidP="009C618D">
      <w:pPr>
        <w:jc w:val="both"/>
      </w:pPr>
      <w:r>
        <w:t>Antragberechtigt sind natürliche wie auch juristische Personen (z.B. Privatpersonen, Unternehmen, unternehmerisch tätige Organisationen, Vereine, Verbände und konfessionelle Einrichtungen).</w:t>
      </w:r>
    </w:p>
    <w:p w14:paraId="5862FDE4" w14:textId="77777777" w:rsidR="000618C2" w:rsidRPr="009C618D" w:rsidRDefault="000618C2" w:rsidP="009C618D">
      <w:pPr>
        <w:pStyle w:val="berschrift1"/>
        <w:jc w:val="both"/>
        <w:rPr>
          <w:b/>
        </w:rPr>
      </w:pPr>
      <w:r w:rsidRPr="009C618D">
        <w:rPr>
          <w:b/>
        </w:rPr>
        <w:t>Förderungsvoraussetzungen</w:t>
      </w:r>
    </w:p>
    <w:p w14:paraId="68B30232" w14:textId="77777777" w:rsidR="000618C2" w:rsidRDefault="000618C2" w:rsidP="009C618D">
      <w:pPr>
        <w:pStyle w:val="berschrift2"/>
        <w:jc w:val="both"/>
      </w:pPr>
      <w:r>
        <w:t>Allgemeine Voraussetzungen</w:t>
      </w:r>
    </w:p>
    <w:p w14:paraId="7C4DB41D" w14:textId="59BF51E1" w:rsidR="008945C3" w:rsidRDefault="008945C3" w:rsidP="009C618D">
      <w:pPr>
        <w:pStyle w:val="berschrift3"/>
        <w:jc w:val="both"/>
      </w:pPr>
      <w:r>
        <w:t>Der Anlagenstandort (</w:t>
      </w:r>
      <w:r w:rsidR="00723828">
        <w:t>Objekt</w:t>
      </w:r>
      <w:r>
        <w:t>) muss sich im Gemeindegebiet des Förderungsgebers befinden und nachweislich vom Förderungswerber bzw. der -werberin ganzjährig genutzt werden.</w:t>
      </w:r>
    </w:p>
    <w:p w14:paraId="4C03BB17" w14:textId="77777777" w:rsidR="008945C3" w:rsidRDefault="008945C3" w:rsidP="009C618D">
      <w:pPr>
        <w:pStyle w:val="berschrift3"/>
        <w:jc w:val="both"/>
      </w:pPr>
      <w:r>
        <w:t xml:space="preserve">Der Anlagenstandort muss eine entsprechende </w:t>
      </w:r>
      <w:r w:rsidRPr="00342D00">
        <w:t xml:space="preserve">rechtskräftige Bau- </w:t>
      </w:r>
      <w:r>
        <w:t>und</w:t>
      </w:r>
      <w:r w:rsidRPr="00342D00">
        <w:t xml:space="preserve"> Benützungsbewilligung </w:t>
      </w:r>
      <w:r>
        <w:t>bzw. Widmung aufweisen.</w:t>
      </w:r>
      <w:r w:rsidRPr="00ED357D">
        <w:t xml:space="preserve"> Alternativ muss es sich </w:t>
      </w:r>
      <w:r>
        <w:t xml:space="preserve">beim Anlagenstandort </w:t>
      </w:r>
      <w:r w:rsidRPr="00ED357D">
        <w:t>um einen rechtmäßigen Bestand handeln.</w:t>
      </w:r>
    </w:p>
    <w:p w14:paraId="532AEA74" w14:textId="77777777" w:rsidR="008F4670" w:rsidRDefault="009E45E2" w:rsidP="009C618D">
      <w:pPr>
        <w:pStyle w:val="berschrift3"/>
        <w:jc w:val="both"/>
      </w:pPr>
      <w:r w:rsidRPr="00EE7C17">
        <w:t>Das Erfordernis eines baurechtlichen Verfahrens ist vor Montagebeginn mit dem Bauamt zu klären</w:t>
      </w:r>
      <w:r>
        <w:t>.</w:t>
      </w:r>
      <w:r w:rsidRPr="00EE7C17">
        <w:t xml:space="preserve"> </w:t>
      </w:r>
      <w:r>
        <w:t xml:space="preserve">Um eine allenfalls erforderliche Errichtungs- bzw. Betriebsbewilligung der Biomasse-Zentralheizung (z.B. Meldung, Bauanzeige, Bauansuchen, etc.) ist </w:t>
      </w:r>
      <w:r w:rsidRPr="00EE7C17">
        <w:t>plan- und beschreibungsbelegt</w:t>
      </w:r>
      <w:r>
        <w:t xml:space="preserve"> anzusuchen.</w:t>
      </w:r>
    </w:p>
    <w:p w14:paraId="4F140C8B" w14:textId="30714B05" w:rsidR="008945C3" w:rsidRPr="00DA37CC" w:rsidRDefault="008F4670" w:rsidP="009C618D">
      <w:pPr>
        <w:pStyle w:val="berschrift3"/>
        <w:jc w:val="both"/>
      </w:pPr>
      <w:r>
        <w:t>A</w:t>
      </w:r>
      <w:r w:rsidR="008945C3">
        <w:t xml:space="preserve">lle zivilrechtlichen Erfordernisse, wie z.B. Zustimmungserklärungen Dritter zur Errichtung und zum Betrieb der </w:t>
      </w:r>
      <w:r w:rsidR="00723828">
        <w:t>Biomasse-Zentralheizung</w:t>
      </w:r>
      <w:r w:rsidR="008945C3">
        <w:t>, müssen erfüllt sein.</w:t>
      </w:r>
    </w:p>
    <w:p w14:paraId="4F3218B9" w14:textId="2660A7C3" w:rsidR="008945C3" w:rsidRPr="009B6887" w:rsidRDefault="008945C3" w:rsidP="009C618D">
      <w:pPr>
        <w:pStyle w:val="berschrift3"/>
        <w:jc w:val="both"/>
      </w:pPr>
      <w:r>
        <w:t xml:space="preserve">Innerhalb der vergangenen 15 Kalenderjahre seit Antragstellung dürfen für den Anlagenstandort keine Förderungen des Förderungsgebers für </w:t>
      </w:r>
      <w:r w:rsidR="00B1220D">
        <w:t>Biomasse-Zentralheizungen</w:t>
      </w:r>
      <w:r>
        <w:t xml:space="preserve"> bzw. Anlagenteile dieser in Anspruch genommen worden sein.</w:t>
      </w:r>
    </w:p>
    <w:p w14:paraId="373C865D" w14:textId="77777777" w:rsidR="000618C2" w:rsidRPr="009B6887" w:rsidRDefault="000618C2" w:rsidP="009C618D">
      <w:pPr>
        <w:pStyle w:val="berschrift2"/>
        <w:jc w:val="both"/>
      </w:pPr>
      <w:r>
        <w:t>Anlagenspezifische Voraussetzungen</w:t>
      </w:r>
    </w:p>
    <w:p w14:paraId="47CE2855" w14:textId="68EEFA2D" w:rsidR="00CB7A9D" w:rsidRDefault="00990157" w:rsidP="009C618D">
      <w:pPr>
        <w:pStyle w:val="berschrift3"/>
        <w:jc w:val="both"/>
      </w:pPr>
      <w:r>
        <w:t>Die</w:t>
      </w:r>
      <w:r w:rsidR="00FA0E95">
        <w:t xml:space="preserve"> Förderung von Biomasse-Zentralheizungen erfolgt ausschließlich nach nachweislich erfolgter Prüfung und </w:t>
      </w:r>
      <w:r w:rsidR="00B1220D">
        <w:t xml:space="preserve">gewährter </w:t>
      </w:r>
      <w:r w:rsidR="00FA0E95">
        <w:t>Förderung der Anlage durch das Land Steiermark gem. den jeweils aktuell gültigen Förderrichtlinien.</w:t>
      </w:r>
    </w:p>
    <w:p w14:paraId="446F4976" w14:textId="64018462" w:rsidR="000618C2" w:rsidRPr="001C0160" w:rsidRDefault="00990157" w:rsidP="009C618D">
      <w:pPr>
        <w:pStyle w:val="berschrift3"/>
        <w:jc w:val="both"/>
      </w:pPr>
      <w:r>
        <w:t>Die</w:t>
      </w:r>
      <w:r w:rsidR="000618C2">
        <w:t xml:space="preserve"> Gewährung des Zuschlages für den Ersatz eines fossilen Zentralheizungssystems am gleichen Standort </w:t>
      </w:r>
      <w:r>
        <w:t xml:space="preserve">setzt </w:t>
      </w:r>
      <w:proofErr w:type="gramStart"/>
      <w:r>
        <w:t>eine</w:t>
      </w:r>
      <w:r w:rsidR="009C618D">
        <w:t xml:space="preserve"> </w:t>
      </w:r>
      <w:r w:rsidR="000618C2">
        <w:t>nachgewiesene Außerbetriebnahme</w:t>
      </w:r>
      <w:proofErr w:type="gramEnd"/>
      <w:r w:rsidR="000618C2">
        <w:t xml:space="preserve"> </w:t>
      </w:r>
      <w:r w:rsidR="00F20C73">
        <w:t>eines</w:t>
      </w:r>
      <w:r w:rsidR="000618C2">
        <w:t xml:space="preserve"> fossilen Zentralheizungssystems </w:t>
      </w:r>
      <w:r w:rsidR="00F20C73">
        <w:t xml:space="preserve">am gleichen Standort </w:t>
      </w:r>
      <w:r>
        <w:t>voraus</w:t>
      </w:r>
      <w:r w:rsidR="000618C2">
        <w:t>.</w:t>
      </w:r>
    </w:p>
    <w:p w14:paraId="7C620BFB" w14:textId="77777777" w:rsidR="000618C2" w:rsidRPr="009C618D" w:rsidRDefault="000618C2" w:rsidP="009C618D">
      <w:pPr>
        <w:pStyle w:val="berschrift1"/>
        <w:jc w:val="both"/>
        <w:rPr>
          <w:b/>
        </w:rPr>
      </w:pPr>
      <w:r w:rsidRPr="009C618D">
        <w:rPr>
          <w:b/>
        </w:rPr>
        <w:t>Abwicklung der Förderung und vorzulegende Unterlagen</w:t>
      </w:r>
    </w:p>
    <w:p w14:paraId="58728D66" w14:textId="7EB4D51D" w:rsidR="000618C2" w:rsidRDefault="000618C2" w:rsidP="009C618D">
      <w:pPr>
        <w:pStyle w:val="berschrift2"/>
        <w:jc w:val="both"/>
      </w:pPr>
      <w:r>
        <w:t xml:space="preserve">Das Ansuchen um Förderung kann </w:t>
      </w:r>
      <w:r w:rsidR="006242E7">
        <w:t xml:space="preserve">nach schriftlicher </w:t>
      </w:r>
      <w:r w:rsidR="00C55E61">
        <w:t>Bestätigung der Förderung der Biomasse-Zentralheizung durch das</w:t>
      </w:r>
      <w:r w:rsidR="006242E7">
        <w:t xml:space="preserve"> Land Steiermark</w:t>
      </w:r>
      <w:r>
        <w:t xml:space="preserve"> - jedoch längstens 6 Monate nach dieser - erfolgen.</w:t>
      </w:r>
    </w:p>
    <w:p w14:paraId="3DA76D94" w14:textId="77777777" w:rsidR="000618C2" w:rsidRDefault="000618C2" w:rsidP="009C618D">
      <w:pPr>
        <w:pStyle w:val="berschrift2"/>
        <w:jc w:val="both"/>
      </w:pPr>
      <w:r>
        <w:t>Das Ansuchen um Förderung ist in schriftlicher Form (E-Mail, Postsendung oder persönliche Übergabe) beim Förderungsgeber einzubringen und hat die folgenden Beilagen zu umfassen:</w:t>
      </w:r>
    </w:p>
    <w:p w14:paraId="5B239357" w14:textId="77777777" w:rsidR="000618C2" w:rsidRPr="003A50F5" w:rsidRDefault="000618C2" w:rsidP="009C618D">
      <w:pPr>
        <w:pStyle w:val="berschrift3"/>
        <w:jc w:val="both"/>
      </w:pPr>
      <w:r>
        <w:lastRenderedPageBreak/>
        <w:t>Vollständig ausgefülltes und vom Förderungswerber bzw. der -werberin unterfertigtes Ansuchen um Förderung.</w:t>
      </w:r>
    </w:p>
    <w:p w14:paraId="3E675F63" w14:textId="05FC3899" w:rsidR="00A5169A" w:rsidRDefault="00A5169A" w:rsidP="009C618D">
      <w:pPr>
        <w:pStyle w:val="berschrift3"/>
        <w:jc w:val="both"/>
      </w:pPr>
      <w:r>
        <w:t>Positiver Entscheid des Landes Steiermark zur Förderung der Biomasse-</w:t>
      </w:r>
      <w:r w:rsidR="009D15F1">
        <w:t>Zentralh</w:t>
      </w:r>
      <w:r>
        <w:t>eizung.</w:t>
      </w:r>
    </w:p>
    <w:p w14:paraId="4E55DEED" w14:textId="68E899F6" w:rsidR="000618C2" w:rsidRDefault="000618C2" w:rsidP="009C618D">
      <w:pPr>
        <w:pStyle w:val="berschrift3"/>
        <w:jc w:val="both"/>
      </w:pPr>
      <w:r>
        <w:t>Nachweis über die Außerbetriebnahme der Altanlage im Falle eines Kesseltausches.</w:t>
      </w:r>
    </w:p>
    <w:p w14:paraId="31B3E1EE" w14:textId="77777777" w:rsidR="000618C2" w:rsidRDefault="000618C2" w:rsidP="009C618D">
      <w:pPr>
        <w:pStyle w:val="berschrift3"/>
        <w:jc w:val="both"/>
      </w:pPr>
      <w:r>
        <w:t>Fotos der in Betrieb genommenen Biomasse-Heizung.</w:t>
      </w:r>
    </w:p>
    <w:p w14:paraId="5CEF360F" w14:textId="77777777" w:rsidR="000618C2" w:rsidRPr="00695FEA" w:rsidRDefault="000618C2" w:rsidP="009C618D">
      <w:pPr>
        <w:pStyle w:val="berschrift3"/>
        <w:jc w:val="both"/>
      </w:pPr>
      <w:r>
        <w:t>Nachweis über die Nutzung des Anlagenstandorts durch den Förderungswerber bzw. die -werberin (z.B. Meldezettel, Firmenbuchauszug).</w:t>
      </w:r>
    </w:p>
    <w:p w14:paraId="5FF9CC0B" w14:textId="77777777" w:rsidR="000618C2" w:rsidRPr="00052FD6" w:rsidRDefault="000618C2" w:rsidP="009C618D">
      <w:pPr>
        <w:pStyle w:val="berschrift3"/>
        <w:jc w:val="both"/>
      </w:pPr>
      <w:r>
        <w:t>Sofern zur Beurteilung des Ansuchens weitere Unterlagen notwendig sind, sind diese nach Aufforderung durch den Förderungsgeber innerhalb einer angemessenen Frist vorzulegen.</w:t>
      </w:r>
    </w:p>
    <w:p w14:paraId="0D159FBC" w14:textId="77777777" w:rsidR="000618C2" w:rsidRDefault="000618C2" w:rsidP="009C618D">
      <w:pPr>
        <w:pStyle w:val="berschrift2"/>
        <w:jc w:val="both"/>
      </w:pPr>
      <w:r>
        <w:t>Die Auszahlung der Förderung erfolgt nach positiver Prüfung des Förderungsansuchens und nach Maßgabe der verfügbaren Budgetmittel auf das vom Förderungswerber bzw. der -werberin angeführte Bankkonto.</w:t>
      </w:r>
    </w:p>
    <w:p w14:paraId="7F215AE4" w14:textId="77777777" w:rsidR="00D238F4" w:rsidRPr="009C618D" w:rsidRDefault="00D238F4" w:rsidP="009C618D">
      <w:pPr>
        <w:pStyle w:val="berschrift1"/>
        <w:jc w:val="both"/>
        <w:rPr>
          <w:b/>
        </w:rPr>
      </w:pPr>
      <w:bookmarkStart w:id="0" w:name="_GoBack"/>
      <w:r w:rsidRPr="009C618D">
        <w:rPr>
          <w:b/>
        </w:rPr>
        <w:t>Kenntnisnahme und sonstige Pflichten</w:t>
      </w:r>
    </w:p>
    <w:bookmarkEnd w:id="0"/>
    <w:p w14:paraId="3DA8E114" w14:textId="77777777" w:rsidR="00D238F4" w:rsidRDefault="00D238F4" w:rsidP="009C618D">
      <w:pPr>
        <w:jc w:val="both"/>
      </w:pPr>
      <w:r>
        <w:t>Der Förderungswerber bzw. die -werberin nimmt zur Kenntnis, dass</w:t>
      </w:r>
    </w:p>
    <w:p w14:paraId="12CF86AC" w14:textId="77777777" w:rsidR="00D238F4" w:rsidRDefault="00D238F4" w:rsidP="009C618D">
      <w:pPr>
        <w:pStyle w:val="berschrift2"/>
        <w:jc w:val="both"/>
      </w:pPr>
      <w:proofErr w:type="gramStart"/>
      <w:r>
        <w:t>mit</w:t>
      </w:r>
      <w:proofErr w:type="gramEnd"/>
      <w:r>
        <w:t xml:space="preserve"> der Einreichung dieses Ansuchens beim Förderungsgeber sämtliche Bedingungen der gegenständlichen Förderrichtlinie vollinhaltlich akzeptiert werden.</w:t>
      </w:r>
    </w:p>
    <w:p w14:paraId="3E6E361F" w14:textId="77777777" w:rsidR="00D238F4" w:rsidRDefault="00D238F4" w:rsidP="009C618D">
      <w:pPr>
        <w:pStyle w:val="berschrift2"/>
        <w:jc w:val="both"/>
      </w:pPr>
      <w:proofErr w:type="gramStart"/>
      <w:r>
        <w:t>kein</w:t>
      </w:r>
      <w:proofErr w:type="gramEnd"/>
      <w:r>
        <w:t xml:space="preserve"> Rechtsanspruch auf die Gewährung der Förderung gegeben ist.</w:t>
      </w:r>
    </w:p>
    <w:p w14:paraId="251F2199" w14:textId="77777777" w:rsidR="00D238F4" w:rsidRDefault="00D238F4" w:rsidP="009C618D">
      <w:pPr>
        <w:pStyle w:val="berschrift2"/>
        <w:jc w:val="both"/>
      </w:pPr>
      <w:proofErr w:type="gramStart"/>
      <w:r>
        <w:t>die</w:t>
      </w:r>
      <w:proofErr w:type="gramEnd"/>
      <w:r>
        <w:t xml:space="preserve"> Auszahlung der Förderung nach Maßgabe der verfügbaren Budgetmittel erfolgt.</w:t>
      </w:r>
    </w:p>
    <w:p w14:paraId="3658B85C" w14:textId="77777777" w:rsidR="00D238F4" w:rsidRDefault="00D238F4" w:rsidP="009C618D">
      <w:pPr>
        <w:pStyle w:val="berschrift2"/>
        <w:jc w:val="both"/>
      </w:pPr>
      <w:r>
        <w:t>er bzw. sie für die Vollständigkeit sowie die Richtigkeit der Angaben haftet und falsche Angaben rechtliche Folgen nach sich ziehen können.</w:t>
      </w:r>
    </w:p>
    <w:p w14:paraId="04A569BB" w14:textId="77777777" w:rsidR="00D238F4" w:rsidRDefault="00D238F4" w:rsidP="009C618D">
      <w:pPr>
        <w:pStyle w:val="berschrift2"/>
        <w:jc w:val="both"/>
      </w:pPr>
      <w:proofErr w:type="gramStart"/>
      <w:r>
        <w:t>bei</w:t>
      </w:r>
      <w:proofErr w:type="gramEnd"/>
      <w:r>
        <w:t xml:space="preserve"> Nichterfüllung der Förderungsvoraussetzungen, unvollständiger oder unrichtiger Angaben keine Auszahlung von Fördermitteln erfolgt.</w:t>
      </w:r>
    </w:p>
    <w:p w14:paraId="58D5E946" w14:textId="77777777" w:rsidR="00D238F4" w:rsidRDefault="00D238F4" w:rsidP="009C618D">
      <w:pPr>
        <w:pStyle w:val="berschrift2"/>
        <w:jc w:val="both"/>
      </w:pPr>
      <w:proofErr w:type="gramStart"/>
      <w:r>
        <w:t>bei</w:t>
      </w:r>
      <w:proofErr w:type="gramEnd"/>
      <w:r>
        <w:t xml:space="preserve"> Abgabenrückständen zum Zeitpunkt des Förderungsansuchens eine etwaige Förderung mit den offenen Forderungen gegenverrechnet wird.</w:t>
      </w:r>
    </w:p>
    <w:p w14:paraId="21630111" w14:textId="77777777" w:rsidR="00D238F4" w:rsidRPr="00635D2A" w:rsidRDefault="00D238F4" w:rsidP="009C618D">
      <w:pPr>
        <w:pStyle w:val="berschrift2"/>
        <w:jc w:val="both"/>
      </w:pPr>
      <w:proofErr w:type="gramStart"/>
      <w:r>
        <w:t>ein</w:t>
      </w:r>
      <w:proofErr w:type="gramEnd"/>
      <w:r>
        <w:t xml:space="preserve"> Ansuchen um Förderung keine Meldung, Bauanzeige oder -ansuchen im Zusammenhang mit der Errichtung der solarthermischen Anlage ersetzt.</w:t>
      </w:r>
    </w:p>
    <w:p w14:paraId="6E2CAC75" w14:textId="77777777" w:rsidR="00D238F4" w:rsidRPr="00156202" w:rsidRDefault="00D238F4" w:rsidP="009C618D">
      <w:pPr>
        <w:jc w:val="both"/>
      </w:pPr>
    </w:p>
    <w:p w14:paraId="42E1090D" w14:textId="77777777" w:rsidR="00D238F4" w:rsidRDefault="00D238F4" w:rsidP="009C618D">
      <w:pPr>
        <w:jc w:val="both"/>
      </w:pPr>
      <w:r>
        <w:t>Der Förderungswerber bzw. die -werberin verpflichtet sich,</w:t>
      </w:r>
    </w:p>
    <w:p w14:paraId="4E251E00" w14:textId="77777777" w:rsidR="00D238F4" w:rsidRDefault="00D238F4" w:rsidP="009C618D">
      <w:pPr>
        <w:pStyle w:val="berschrift2"/>
        <w:jc w:val="both"/>
      </w:pPr>
      <w:r>
        <w:t>den Fördergegenstand ordnungs- und bestimmungsgemäß zu betreiben.</w:t>
      </w:r>
    </w:p>
    <w:p w14:paraId="00FCBD85" w14:textId="77777777" w:rsidR="00D238F4" w:rsidRDefault="00D238F4" w:rsidP="009C618D">
      <w:pPr>
        <w:pStyle w:val="berschrift2"/>
        <w:jc w:val="both"/>
      </w:pPr>
      <w:proofErr w:type="gramStart"/>
      <w:r>
        <w:t>dem</w:t>
      </w:r>
      <w:proofErr w:type="gramEnd"/>
      <w:r>
        <w:t xml:space="preserve"> Förderungsgeber oder einer von diesem beauftragten Person nach Voranmeldung jederzeit Zugang zur Kontrolle des Fördergegenstands zu gewähren.</w:t>
      </w:r>
    </w:p>
    <w:p w14:paraId="7AFF50C8" w14:textId="77777777" w:rsidR="00D238F4" w:rsidRPr="00743C10" w:rsidRDefault="00D238F4" w:rsidP="009C618D">
      <w:pPr>
        <w:pStyle w:val="berschrift2"/>
        <w:jc w:val="both"/>
      </w:pPr>
      <w:r>
        <w:t>die im Zuge des Förderungsansuchens vorgelegten Nachweise im Original für die Dauer von zumindest 7 Kalenderjahren ab dem Zeitpunkt der Durchführung der geförderten Maßnahme aufzubewahren.</w:t>
      </w:r>
    </w:p>
    <w:p w14:paraId="2FCB1513" w14:textId="77777777" w:rsidR="00D238F4" w:rsidRDefault="00D238F4" w:rsidP="009C618D">
      <w:pPr>
        <w:pStyle w:val="berschrift2"/>
        <w:jc w:val="both"/>
      </w:pPr>
      <w:r>
        <w:t>die bereits ausgezahlte Förderung nach Aufforderung zurückzuzahlen, wenn der Fördergegenstand nicht für zumindest 7 Jahre ab Datum der Auszahlung der Förderung besteht oder dieser nicht angemessen in Funktion gehalten wird.</w:t>
      </w:r>
    </w:p>
    <w:p w14:paraId="7F5D3855" w14:textId="26376A06" w:rsidR="00B60E61" w:rsidRDefault="00D238F4" w:rsidP="009C618D">
      <w:pPr>
        <w:pStyle w:val="berschrift2"/>
        <w:jc w:val="both"/>
      </w:pPr>
      <w:r>
        <w:t>bei Nichterfüllung der Förderungsvoraussetzungen, unvollständiger oder unrichtiger Angaben bereits ausgezahlte Fördermittel nach Aufforderung umgehend zurückzuerstatten.</w:t>
      </w:r>
    </w:p>
    <w:p w14:paraId="029F5D6E" w14:textId="77777777" w:rsidR="000618C2" w:rsidRPr="009C618D" w:rsidRDefault="000618C2" w:rsidP="009C618D">
      <w:pPr>
        <w:pStyle w:val="berschrift1"/>
        <w:jc w:val="both"/>
        <w:rPr>
          <w:b/>
        </w:rPr>
      </w:pPr>
      <w:r w:rsidRPr="009C618D">
        <w:rPr>
          <w:b/>
        </w:rPr>
        <w:t>Datenschutzrechtliche Bestimmungen</w:t>
      </w:r>
    </w:p>
    <w:p w14:paraId="36D001CE" w14:textId="77777777" w:rsidR="000618C2" w:rsidRDefault="000618C2" w:rsidP="009C618D">
      <w:pPr>
        <w:pStyle w:val="berschrift2"/>
        <w:jc w:val="both"/>
      </w:pPr>
      <w:bookmarkStart w:id="1" w:name="_Ref1662346"/>
      <w:r>
        <w:t xml:space="preserve">Der Förderungsgeber ist auf Basis des Art. 6 Abs. 1 </w:t>
      </w:r>
      <w:proofErr w:type="spellStart"/>
      <w:r>
        <w:t>lit</w:t>
      </w:r>
      <w:proofErr w:type="spellEnd"/>
      <w:r>
        <w:t>. b DSGVO dazu berechtigt, sämtliche im Förderungsansuchen und den Beilagen enthaltenen personenbezogenen Angaben, die den Förderungswerber bzw. die -werberin betreffen (z.B. allgemeine Personendaten, Bankdaten, Förderungsgegenstand), zur Durchführung des Förderverfahrens automationsunterstützt zu verarbeiten.</w:t>
      </w:r>
      <w:bookmarkEnd w:id="1"/>
      <w:r>
        <w:t xml:space="preserve"> </w:t>
      </w:r>
      <w:r w:rsidRPr="007066CC">
        <w:t xml:space="preserve">Alle Datenverarbeitungstätigkeiten werden ausschließlich innerhalb der EU </w:t>
      </w:r>
      <w:proofErr w:type="spellStart"/>
      <w:r w:rsidRPr="007066CC">
        <w:t>bzw</w:t>
      </w:r>
      <w:proofErr w:type="spellEnd"/>
      <w:r w:rsidRPr="007066CC">
        <w:t xml:space="preserve"> des EWR durchgeführt.</w:t>
      </w:r>
    </w:p>
    <w:p w14:paraId="64E20232" w14:textId="77777777" w:rsidR="000618C2" w:rsidRDefault="000618C2" w:rsidP="009C618D">
      <w:pPr>
        <w:pStyle w:val="berschrift2"/>
        <w:jc w:val="both"/>
      </w:pPr>
      <w:r>
        <w:lastRenderedPageBreak/>
        <w:t>Ausgewählte personenbezogene Angaben (z.B. Name, Adresse und Informationen zum Fördergegenstand) können darüber hinaus für anonymisierte Statistiken und Berichte herangezogen werden.</w:t>
      </w:r>
    </w:p>
    <w:p w14:paraId="4D7B1826" w14:textId="217E0EF6" w:rsidR="000618C2" w:rsidRDefault="000618C2" w:rsidP="009C618D">
      <w:pPr>
        <w:pStyle w:val="berschrift2"/>
        <w:jc w:val="both"/>
      </w:pPr>
      <w:r>
        <w:t xml:space="preserve">Die Speicherung der unter </w:t>
      </w:r>
      <w:r>
        <w:fldChar w:fldCharType="begin"/>
      </w:r>
      <w:r>
        <w:instrText xml:space="preserve"> REF _Ref1662346 \r \h </w:instrText>
      </w:r>
      <w:r w:rsidR="009C618D">
        <w:instrText xml:space="preserve"> \* MERGEFORMAT </w:instrText>
      </w:r>
      <w:r>
        <w:fldChar w:fldCharType="separate"/>
      </w:r>
      <w:r w:rsidR="00A5051F">
        <w:t>6.1</w:t>
      </w:r>
      <w:r>
        <w:fldChar w:fldCharType="end"/>
      </w:r>
      <w:r>
        <w:t xml:space="preserve"> angeführten personenbezogenen Angaben erfolgt auf Basis gesetzlicher Rahmenbedingungen (z.B. Steuerrecht) sowie kommunaler Vorgaben (z.B. Prüfung einer Förderungsanspruchsberechtigung). Nach Ablauf der hierfür notwendigen Fristen werden die personenbezogenen Informationen entfernt oder die entsprechenden Datensätze gelöscht.</w:t>
      </w:r>
    </w:p>
    <w:p w14:paraId="065A376F" w14:textId="77777777" w:rsidR="000618C2" w:rsidRPr="00655361" w:rsidRDefault="000618C2" w:rsidP="009C618D">
      <w:pPr>
        <w:pStyle w:val="berschrift2"/>
        <w:jc w:val="both"/>
      </w:pPr>
      <w:r>
        <w:t>Der Förderungsgeber</w:t>
      </w:r>
      <w:r w:rsidRPr="00655361">
        <w:t xml:space="preserve"> </w:t>
      </w:r>
      <w:r>
        <w:t>trifft</w:t>
      </w:r>
      <w:r w:rsidRPr="00655361">
        <w:t xml:space="preserve"> technische und organisatorische Vorkehrungen, um personenbezogene Daten</w:t>
      </w:r>
      <w:r>
        <w:t xml:space="preserve"> </w:t>
      </w:r>
      <w:r w:rsidRPr="00655361">
        <w:t>gegen Verlust, Manipulation oder unberechtigten Zugriff zu schützen.</w:t>
      </w:r>
    </w:p>
    <w:p w14:paraId="4E0D57B1" w14:textId="7C10BF91" w:rsidR="000618C2" w:rsidRDefault="000618C2" w:rsidP="009C618D">
      <w:pPr>
        <w:pStyle w:val="berschrift2"/>
        <w:jc w:val="both"/>
      </w:pPr>
      <w:r>
        <w:t xml:space="preserve">Auf Basis gesetzlicher Bestimmungen werden die unter </w:t>
      </w:r>
      <w:r>
        <w:fldChar w:fldCharType="begin"/>
      </w:r>
      <w:r>
        <w:instrText xml:space="preserve"> REF _Ref1662346 \r \h </w:instrText>
      </w:r>
      <w:r w:rsidR="009C618D">
        <w:instrText xml:space="preserve"> \* MERGEFORMAT </w:instrText>
      </w:r>
      <w:r>
        <w:fldChar w:fldCharType="separate"/>
      </w:r>
      <w:r w:rsidR="00A5051F">
        <w:t>6.1</w:t>
      </w:r>
      <w:r>
        <w:fldChar w:fldCharType="end"/>
      </w:r>
      <w:r>
        <w:t xml:space="preserve"> angeführten personenbezogenen Angaben im Bedarfsfall für </w:t>
      </w:r>
      <w:r w:rsidRPr="00054424">
        <w:t>Berichtspflichten, für Kontrollzwecke oder zur statistischen Auswertung</w:t>
      </w:r>
      <w:r>
        <w:t xml:space="preserve"> an die entsprechenden Stellen (z.B. Behörden, zuständige Ministerien</w:t>
      </w:r>
      <w:r w:rsidRPr="00054424">
        <w:t xml:space="preserve">, </w:t>
      </w:r>
      <w:r>
        <w:t>Gerichte und</w:t>
      </w:r>
      <w:r w:rsidRPr="00054424">
        <w:t xml:space="preserve"> Organe der EU</w:t>
      </w:r>
      <w:r>
        <w:t>) übermittelt. Diese unterliegen auch den datenschutzrechtlichen Vorschriften der DSGVO. Soweit durch die Abwicklung des Förderungsansuchens bedingt, können auch sonstige Dritte (z.B. Geldinstitute) Daten erhalten. Eine darüberhinausgehende Weitergabe persönlicher Daten erfolgt nur im Falle einer ausdrücklichen Erlaubnis des Förderungswerbers bzw. der -werberin.</w:t>
      </w:r>
    </w:p>
    <w:p w14:paraId="70EA0E3E" w14:textId="77777777" w:rsidR="000618C2" w:rsidRDefault="000618C2" w:rsidP="009C618D">
      <w:pPr>
        <w:pStyle w:val="berschrift2"/>
        <w:jc w:val="both"/>
      </w:pPr>
      <w:r>
        <w:t>Im Zusammenhang mit der Erhebung personenbezogener Daten gewährt die DSGVO dem Förderungswerber bzw. der -werberin das Recht auf Auskunft, Berichtigung, Löschung, Einschränkung der Verarbeitung, Widerruf und Widerspruch sowie auf Datenübertragbarkeit.</w:t>
      </w:r>
    </w:p>
    <w:p w14:paraId="5E3164C5" w14:textId="77777777" w:rsidR="000618C2" w:rsidRDefault="000618C2" w:rsidP="009C618D">
      <w:pPr>
        <w:pStyle w:val="berschrift2"/>
        <w:jc w:val="both"/>
      </w:pPr>
      <w:r>
        <w:t>Darüber hinaus haben Sie jederzeit das Recht, hinsichtlich der Verarbeitung Ihrer personenbezogenen Daten Beschwerde bei der Datenschutzbehörde einzubringen:</w:t>
      </w:r>
    </w:p>
    <w:p w14:paraId="27F3CA56" w14:textId="77777777" w:rsidR="000618C2" w:rsidRDefault="000618C2" w:rsidP="009C618D">
      <w:pPr>
        <w:ind w:left="567"/>
        <w:jc w:val="both"/>
      </w:pPr>
      <w:r>
        <w:t>Österreichische Datenschutzbehörde</w:t>
      </w:r>
    </w:p>
    <w:p w14:paraId="4EA606E1" w14:textId="77777777" w:rsidR="000618C2" w:rsidRDefault="000618C2" w:rsidP="009C618D">
      <w:pPr>
        <w:ind w:left="567"/>
        <w:jc w:val="both"/>
      </w:pPr>
      <w:proofErr w:type="spellStart"/>
      <w:r>
        <w:t>Wickenburggasse</w:t>
      </w:r>
      <w:proofErr w:type="spellEnd"/>
      <w:r>
        <w:t xml:space="preserve"> 8</w:t>
      </w:r>
    </w:p>
    <w:p w14:paraId="5262C412" w14:textId="77777777" w:rsidR="000618C2" w:rsidRDefault="000618C2" w:rsidP="009C618D">
      <w:pPr>
        <w:ind w:left="567"/>
        <w:jc w:val="both"/>
      </w:pPr>
      <w:r>
        <w:t>1080 Wien</w:t>
      </w:r>
    </w:p>
    <w:p w14:paraId="3208DAAE" w14:textId="77777777" w:rsidR="000618C2" w:rsidRDefault="000618C2" w:rsidP="009C618D">
      <w:pPr>
        <w:ind w:left="567"/>
        <w:jc w:val="both"/>
      </w:pPr>
      <w:r>
        <w:t>Telefon: +43 1 521 52-25 69</w:t>
      </w:r>
    </w:p>
    <w:p w14:paraId="18BA0D85" w14:textId="77777777" w:rsidR="000618C2" w:rsidRPr="005B1A44" w:rsidRDefault="000618C2" w:rsidP="009C618D">
      <w:pPr>
        <w:ind w:left="567"/>
        <w:jc w:val="both"/>
      </w:pPr>
      <w:r>
        <w:t>E</w:t>
      </w:r>
      <w:r>
        <w:rPr>
          <w:rFonts w:ascii="Cambria Math" w:hAnsi="Cambria Math" w:cs="Cambria Math"/>
        </w:rPr>
        <w:t>‑</w:t>
      </w:r>
      <w:r>
        <w:t>Mail: dsb@dsb.gv.at</w:t>
      </w:r>
    </w:p>
    <w:p w14:paraId="34A565A8" w14:textId="77777777" w:rsidR="000618C2" w:rsidRDefault="000618C2" w:rsidP="009C618D">
      <w:pPr>
        <w:pStyle w:val="berschrift2"/>
        <w:jc w:val="both"/>
      </w:pPr>
      <w:r>
        <w:t>Ein Widerruf der Zustimmungserklärung zur Erhebung und Verarbeitung personenbezogener Daten im Rahmen der Förderungsabwicklung bewirkt rückwirkend das Erlöschen des Förderungsanspruches und die Rückforderung bereits gewährter Förderungen.</w:t>
      </w:r>
    </w:p>
    <w:p w14:paraId="4839BCAA" w14:textId="28ECC211" w:rsidR="000618C2" w:rsidRDefault="000618C2" w:rsidP="009C618D">
      <w:pPr>
        <w:pStyle w:val="berschrift2"/>
        <w:jc w:val="both"/>
      </w:pPr>
      <w:r>
        <w:t xml:space="preserve">Datenschutzbeauftragter der </w:t>
      </w:r>
      <w:r w:rsidR="00B849A3">
        <w:t>Gutenberg-Stenzengreith</w:t>
      </w:r>
      <w:r>
        <w:t>:</w:t>
      </w:r>
    </w:p>
    <w:p w14:paraId="6A07AF68" w14:textId="465BE490" w:rsidR="000618C2" w:rsidRPr="00B849A3" w:rsidRDefault="00B849A3" w:rsidP="009C618D">
      <w:pPr>
        <w:ind w:left="567"/>
        <w:jc w:val="both"/>
      </w:pPr>
      <w:r w:rsidRPr="00B849A3">
        <w:t xml:space="preserve">Josef </w:t>
      </w:r>
      <w:proofErr w:type="spellStart"/>
      <w:r w:rsidRPr="00B849A3">
        <w:t>Assmayr</w:t>
      </w:r>
      <w:proofErr w:type="spellEnd"/>
      <w:r w:rsidRPr="00B849A3">
        <w:t xml:space="preserve">, </w:t>
      </w:r>
      <w:proofErr w:type="spellStart"/>
      <w:r w:rsidRPr="00B849A3">
        <w:t>MSc</w:t>
      </w:r>
      <w:proofErr w:type="spellEnd"/>
    </w:p>
    <w:p w14:paraId="667A4DE6" w14:textId="77777777" w:rsidR="00B849A3" w:rsidRPr="00A424CE" w:rsidRDefault="00B849A3" w:rsidP="009C618D">
      <w:pPr>
        <w:ind w:left="567"/>
        <w:jc w:val="both"/>
      </w:pPr>
      <w:r w:rsidRPr="00B849A3">
        <w:t>PSC Public Software &amp; Consulting GmbH</w:t>
      </w:r>
      <w:r w:rsidRPr="00A424CE">
        <w:t xml:space="preserve"> </w:t>
      </w:r>
    </w:p>
    <w:p w14:paraId="43E106F7" w14:textId="5FF04BD5" w:rsidR="000618C2" w:rsidRPr="00A424CE" w:rsidRDefault="00B849A3" w:rsidP="009C618D">
      <w:pPr>
        <w:ind w:left="567"/>
        <w:jc w:val="both"/>
      </w:pPr>
      <w:r w:rsidRPr="00B849A3">
        <w:t xml:space="preserve">Dr. </w:t>
      </w:r>
      <w:proofErr w:type="spellStart"/>
      <w:r w:rsidRPr="00B849A3">
        <w:t>Auner</w:t>
      </w:r>
      <w:proofErr w:type="spellEnd"/>
      <w:r w:rsidRPr="00B849A3">
        <w:t>-Straße 20</w:t>
      </w:r>
    </w:p>
    <w:p w14:paraId="2AD517EF" w14:textId="20A9E2E4" w:rsidR="000618C2" w:rsidRPr="00A424CE" w:rsidRDefault="00B849A3" w:rsidP="009C618D">
      <w:pPr>
        <w:ind w:left="567"/>
        <w:jc w:val="both"/>
      </w:pPr>
      <w:r w:rsidRPr="00B849A3">
        <w:t xml:space="preserve">8074 </w:t>
      </w:r>
      <w:proofErr w:type="spellStart"/>
      <w:r w:rsidRPr="00B849A3">
        <w:t>Raaba</w:t>
      </w:r>
      <w:proofErr w:type="spellEnd"/>
      <w:r w:rsidRPr="00A424CE">
        <w:t xml:space="preserve"> </w:t>
      </w:r>
    </w:p>
    <w:p w14:paraId="4C03FC5F" w14:textId="15E53425" w:rsidR="000618C2" w:rsidRDefault="00E851CB" w:rsidP="009C618D">
      <w:pPr>
        <w:ind w:left="567"/>
        <w:jc w:val="both"/>
      </w:pPr>
      <w:hyperlink r:id="rId11" w:history="1">
        <w:r w:rsidRPr="008C0EA3">
          <w:rPr>
            <w:rStyle w:val="Hyperlink"/>
          </w:rPr>
          <w:t>datenschutz@psc.at</w:t>
        </w:r>
      </w:hyperlink>
    </w:p>
    <w:p w14:paraId="16360A5A" w14:textId="77777777" w:rsidR="00B849A3" w:rsidRDefault="00B849A3" w:rsidP="009C618D">
      <w:pPr>
        <w:ind w:left="567"/>
        <w:jc w:val="both"/>
      </w:pPr>
    </w:p>
    <w:p w14:paraId="4FF5AC77" w14:textId="77777777" w:rsidR="000618C2" w:rsidRPr="009C618D" w:rsidRDefault="000618C2" w:rsidP="009C618D">
      <w:pPr>
        <w:pStyle w:val="berschrift1"/>
        <w:jc w:val="both"/>
        <w:rPr>
          <w:b/>
        </w:rPr>
      </w:pPr>
      <w:r w:rsidRPr="009C618D">
        <w:rPr>
          <w:b/>
        </w:rPr>
        <w:t>Inkrafttreten und Dauer der Förderung</w:t>
      </w:r>
    </w:p>
    <w:p w14:paraId="1EE636E9" w14:textId="45138D75" w:rsidR="000618C2" w:rsidRDefault="000618C2" w:rsidP="009C618D">
      <w:pPr>
        <w:jc w:val="both"/>
      </w:pPr>
      <w:r>
        <w:t xml:space="preserve">Die Förderung tritt mit </w:t>
      </w:r>
      <w:r w:rsidR="00B849A3">
        <w:t>01.01.2019</w:t>
      </w:r>
      <w:r>
        <w:t xml:space="preserve"> in Kraft und gilt bis auf Widerruf.</w:t>
      </w:r>
    </w:p>
    <w:p w14:paraId="4849B9FD" w14:textId="77777777" w:rsidR="00B23767" w:rsidRDefault="00B23767" w:rsidP="009C618D">
      <w:pPr>
        <w:ind w:left="567"/>
        <w:jc w:val="both"/>
      </w:pPr>
    </w:p>
    <w:p w14:paraId="7739CE62" w14:textId="73D34883" w:rsidR="004F17E5" w:rsidRDefault="004F17E5" w:rsidP="009C618D">
      <w:pPr>
        <w:pStyle w:val="StandardWeb"/>
        <w:shd w:val="clear" w:color="auto" w:fill="FFFFFF"/>
        <w:spacing w:before="300"/>
        <w:jc w:val="both"/>
      </w:pPr>
      <w:r>
        <w:br w:type="page"/>
      </w:r>
    </w:p>
    <w:p w14:paraId="658D6626" w14:textId="77777777" w:rsidR="004F17E5" w:rsidRDefault="004F17E5" w:rsidP="009C618D">
      <w:pPr>
        <w:jc w:val="both"/>
        <w:rPr>
          <w:b/>
          <w:sz w:val="28"/>
        </w:rPr>
      </w:pPr>
      <w:r>
        <w:rPr>
          <w:b/>
          <w:sz w:val="28"/>
        </w:rPr>
        <w:lastRenderedPageBreak/>
        <w:t xml:space="preserve">PRÜFBLATT </w:t>
      </w:r>
      <w:r w:rsidRPr="000965D3">
        <w:rPr>
          <w:b/>
          <w:sz w:val="28"/>
        </w:rPr>
        <w:t>FÖRDERUNGSGEBER</w:t>
      </w:r>
    </w:p>
    <w:p w14:paraId="7C94B2AB" w14:textId="77777777" w:rsidR="004F17E5" w:rsidRDefault="004F17E5" w:rsidP="009C618D">
      <w:pPr>
        <w:jc w:val="both"/>
      </w:pPr>
    </w:p>
    <w:tbl>
      <w:tblPr>
        <w:tblStyle w:val="Tabellenraster"/>
        <w:tblW w:w="9067" w:type="dxa"/>
        <w:tblLook w:val="04A0" w:firstRow="1" w:lastRow="0" w:firstColumn="1" w:lastColumn="0" w:noHBand="0" w:noVBand="1"/>
      </w:tblPr>
      <w:tblGrid>
        <w:gridCol w:w="5665"/>
        <w:gridCol w:w="2105"/>
        <w:gridCol w:w="680"/>
        <w:gridCol w:w="617"/>
      </w:tblGrid>
      <w:tr w:rsidR="004F17E5" w:rsidRPr="00C17E5A" w14:paraId="4472FE85" w14:textId="77777777" w:rsidTr="008342EB">
        <w:trPr>
          <w:trHeight w:hRule="exact" w:val="340"/>
        </w:trPr>
        <w:tc>
          <w:tcPr>
            <w:tcW w:w="5665" w:type="dxa"/>
            <w:vMerge w:val="restart"/>
            <w:shd w:val="clear" w:color="auto" w:fill="00B0F0"/>
            <w:vAlign w:val="center"/>
          </w:tcPr>
          <w:p w14:paraId="6F97356A" w14:textId="77777777" w:rsidR="004F17E5" w:rsidRPr="00C17E5A" w:rsidRDefault="004F17E5" w:rsidP="009C618D">
            <w:pPr>
              <w:jc w:val="both"/>
              <w:rPr>
                <w:b/>
              </w:rPr>
            </w:pPr>
            <w:r w:rsidRPr="00C17E5A">
              <w:rPr>
                <w:b/>
              </w:rPr>
              <w:t>Prüfkriterium</w:t>
            </w:r>
          </w:p>
        </w:tc>
        <w:tc>
          <w:tcPr>
            <w:tcW w:w="2105" w:type="dxa"/>
            <w:vMerge w:val="restart"/>
            <w:shd w:val="clear" w:color="auto" w:fill="00B0F0"/>
            <w:vAlign w:val="center"/>
          </w:tcPr>
          <w:p w14:paraId="16E927E9" w14:textId="77777777" w:rsidR="004F17E5" w:rsidRPr="00C17E5A" w:rsidRDefault="004F17E5" w:rsidP="009C618D">
            <w:pPr>
              <w:jc w:val="both"/>
              <w:rPr>
                <w:b/>
              </w:rPr>
            </w:pPr>
            <w:r w:rsidRPr="00C17E5A">
              <w:rPr>
                <w:b/>
              </w:rPr>
              <w:t>Quelle</w:t>
            </w:r>
          </w:p>
        </w:tc>
        <w:tc>
          <w:tcPr>
            <w:tcW w:w="1297" w:type="dxa"/>
            <w:gridSpan w:val="2"/>
            <w:shd w:val="clear" w:color="auto" w:fill="00B0F0"/>
            <w:vAlign w:val="center"/>
          </w:tcPr>
          <w:p w14:paraId="09ACC7A0" w14:textId="77777777" w:rsidR="004F17E5" w:rsidRPr="00C17E5A" w:rsidRDefault="004F17E5" w:rsidP="009C618D">
            <w:pPr>
              <w:jc w:val="both"/>
              <w:rPr>
                <w:b/>
              </w:rPr>
            </w:pPr>
            <w:r w:rsidRPr="00C17E5A">
              <w:rPr>
                <w:b/>
              </w:rPr>
              <w:t>erfüllt</w:t>
            </w:r>
          </w:p>
        </w:tc>
      </w:tr>
      <w:tr w:rsidR="004F17E5" w14:paraId="149AB90F" w14:textId="77777777" w:rsidTr="008342EB">
        <w:trPr>
          <w:trHeight w:hRule="exact" w:val="340"/>
        </w:trPr>
        <w:tc>
          <w:tcPr>
            <w:tcW w:w="5665" w:type="dxa"/>
            <w:vMerge/>
            <w:shd w:val="clear" w:color="auto" w:fill="00B0F0"/>
            <w:vAlign w:val="center"/>
          </w:tcPr>
          <w:p w14:paraId="0A9B1367" w14:textId="77777777" w:rsidR="004F17E5" w:rsidRDefault="004F17E5" w:rsidP="009C618D">
            <w:pPr>
              <w:jc w:val="both"/>
            </w:pPr>
          </w:p>
        </w:tc>
        <w:tc>
          <w:tcPr>
            <w:tcW w:w="2105" w:type="dxa"/>
            <w:vMerge/>
            <w:shd w:val="clear" w:color="auto" w:fill="00B0F0"/>
            <w:vAlign w:val="center"/>
          </w:tcPr>
          <w:p w14:paraId="7A441D26" w14:textId="77777777" w:rsidR="004F17E5" w:rsidRDefault="004F17E5" w:rsidP="009C618D">
            <w:pPr>
              <w:jc w:val="both"/>
            </w:pPr>
          </w:p>
        </w:tc>
        <w:tc>
          <w:tcPr>
            <w:tcW w:w="680" w:type="dxa"/>
            <w:shd w:val="clear" w:color="auto" w:fill="00B0F0"/>
            <w:vAlign w:val="center"/>
          </w:tcPr>
          <w:p w14:paraId="221F26A1" w14:textId="77777777" w:rsidR="004F17E5" w:rsidRPr="003851F1" w:rsidRDefault="004F17E5" w:rsidP="009C618D">
            <w:pPr>
              <w:jc w:val="both"/>
              <w:rPr>
                <w:b/>
              </w:rPr>
            </w:pPr>
            <w:r w:rsidRPr="003851F1">
              <w:rPr>
                <w:b/>
              </w:rPr>
              <w:t>ja</w:t>
            </w:r>
          </w:p>
        </w:tc>
        <w:tc>
          <w:tcPr>
            <w:tcW w:w="617" w:type="dxa"/>
            <w:shd w:val="clear" w:color="auto" w:fill="00B0F0"/>
            <w:vAlign w:val="center"/>
          </w:tcPr>
          <w:p w14:paraId="2019B0A7" w14:textId="77777777" w:rsidR="004F17E5" w:rsidRPr="003851F1" w:rsidRDefault="004F17E5" w:rsidP="009C618D">
            <w:pPr>
              <w:jc w:val="both"/>
              <w:rPr>
                <w:b/>
              </w:rPr>
            </w:pPr>
            <w:r w:rsidRPr="003851F1">
              <w:rPr>
                <w:b/>
              </w:rPr>
              <w:t>nein</w:t>
            </w:r>
          </w:p>
        </w:tc>
      </w:tr>
      <w:tr w:rsidR="004F17E5" w14:paraId="5722A7A4" w14:textId="77777777" w:rsidTr="008342EB">
        <w:trPr>
          <w:trHeight w:hRule="exact" w:val="567"/>
        </w:trPr>
        <w:tc>
          <w:tcPr>
            <w:tcW w:w="5665" w:type="dxa"/>
            <w:shd w:val="clear" w:color="auto" w:fill="DAEEF3" w:themeFill="accent5" w:themeFillTint="33"/>
            <w:vAlign w:val="center"/>
          </w:tcPr>
          <w:p w14:paraId="0EBA2561" w14:textId="77777777" w:rsidR="004F17E5" w:rsidRDefault="004F17E5" w:rsidP="009C618D">
            <w:pPr>
              <w:jc w:val="both"/>
            </w:pPr>
            <w:r>
              <w:t>Anlagenstandort befindet sich innerhalb der Gemeinde</w:t>
            </w:r>
          </w:p>
        </w:tc>
        <w:tc>
          <w:tcPr>
            <w:tcW w:w="2105" w:type="dxa"/>
            <w:shd w:val="clear" w:color="auto" w:fill="DAEEF3" w:themeFill="accent5" w:themeFillTint="33"/>
            <w:vAlign w:val="center"/>
          </w:tcPr>
          <w:p w14:paraId="1638C52B" w14:textId="77777777" w:rsidR="004F17E5" w:rsidRDefault="004F17E5" w:rsidP="009C618D">
            <w:pPr>
              <w:jc w:val="both"/>
            </w:pPr>
            <w:r>
              <w:t>Bauamt</w:t>
            </w:r>
          </w:p>
        </w:tc>
        <w:tc>
          <w:tcPr>
            <w:tcW w:w="680" w:type="dxa"/>
            <w:vAlign w:val="center"/>
          </w:tcPr>
          <w:p w14:paraId="1AF0CEAD" w14:textId="77777777" w:rsidR="004F17E5" w:rsidRDefault="004F17E5" w:rsidP="009C618D">
            <w:pPr>
              <w:jc w:val="both"/>
            </w:pPr>
          </w:p>
        </w:tc>
        <w:tc>
          <w:tcPr>
            <w:tcW w:w="617" w:type="dxa"/>
            <w:vAlign w:val="center"/>
          </w:tcPr>
          <w:p w14:paraId="23358456" w14:textId="77777777" w:rsidR="004F17E5" w:rsidRDefault="004F17E5" w:rsidP="009C618D">
            <w:pPr>
              <w:jc w:val="both"/>
            </w:pPr>
          </w:p>
        </w:tc>
      </w:tr>
      <w:tr w:rsidR="004F17E5" w14:paraId="11766350" w14:textId="77777777" w:rsidTr="008342EB">
        <w:trPr>
          <w:trHeight w:hRule="exact" w:val="567"/>
        </w:trPr>
        <w:tc>
          <w:tcPr>
            <w:tcW w:w="5665" w:type="dxa"/>
            <w:shd w:val="clear" w:color="auto" w:fill="DAEEF3" w:themeFill="accent5" w:themeFillTint="33"/>
            <w:vAlign w:val="center"/>
          </w:tcPr>
          <w:p w14:paraId="67861498" w14:textId="77777777" w:rsidR="004F17E5" w:rsidRDefault="004F17E5" w:rsidP="009C618D">
            <w:pPr>
              <w:jc w:val="both"/>
            </w:pPr>
            <w:r>
              <w:t>Anlagenstandort verfügt über gültige Baubewilligung oder Benützungsbewilligung bzw. ist rechtmäßiger Bestand</w:t>
            </w:r>
          </w:p>
        </w:tc>
        <w:tc>
          <w:tcPr>
            <w:tcW w:w="2105" w:type="dxa"/>
            <w:shd w:val="clear" w:color="auto" w:fill="DAEEF3" w:themeFill="accent5" w:themeFillTint="33"/>
            <w:vAlign w:val="center"/>
          </w:tcPr>
          <w:p w14:paraId="1DD0F924" w14:textId="77777777" w:rsidR="004F17E5" w:rsidRDefault="004F17E5" w:rsidP="009C618D">
            <w:pPr>
              <w:jc w:val="both"/>
            </w:pPr>
            <w:r>
              <w:t>Bauamt</w:t>
            </w:r>
          </w:p>
        </w:tc>
        <w:tc>
          <w:tcPr>
            <w:tcW w:w="680" w:type="dxa"/>
            <w:vAlign w:val="center"/>
          </w:tcPr>
          <w:p w14:paraId="74F29F75" w14:textId="77777777" w:rsidR="004F17E5" w:rsidRDefault="004F17E5" w:rsidP="009C618D">
            <w:pPr>
              <w:jc w:val="both"/>
            </w:pPr>
          </w:p>
        </w:tc>
        <w:tc>
          <w:tcPr>
            <w:tcW w:w="617" w:type="dxa"/>
            <w:vAlign w:val="center"/>
          </w:tcPr>
          <w:p w14:paraId="1ADC535A" w14:textId="77777777" w:rsidR="004F17E5" w:rsidRDefault="004F17E5" w:rsidP="009C618D">
            <w:pPr>
              <w:jc w:val="both"/>
            </w:pPr>
          </w:p>
        </w:tc>
      </w:tr>
      <w:tr w:rsidR="004F17E5" w14:paraId="2C8D4F95" w14:textId="77777777" w:rsidTr="008342EB">
        <w:trPr>
          <w:trHeight w:hRule="exact" w:val="567"/>
        </w:trPr>
        <w:tc>
          <w:tcPr>
            <w:tcW w:w="5665" w:type="dxa"/>
            <w:shd w:val="clear" w:color="auto" w:fill="DAEEF3" w:themeFill="accent5" w:themeFillTint="33"/>
            <w:vAlign w:val="center"/>
          </w:tcPr>
          <w:p w14:paraId="05CCAFB6" w14:textId="77777777" w:rsidR="004F17E5" w:rsidRDefault="004F17E5" w:rsidP="009C618D">
            <w:pPr>
              <w:jc w:val="both"/>
            </w:pPr>
            <w:r>
              <w:t>Keine Förderung innerhalb der letzten 15 Jahre für Biomasse-Zentralheizungen am Anlagenstandort gewährt</w:t>
            </w:r>
          </w:p>
        </w:tc>
        <w:tc>
          <w:tcPr>
            <w:tcW w:w="2105" w:type="dxa"/>
            <w:shd w:val="clear" w:color="auto" w:fill="DAEEF3" w:themeFill="accent5" w:themeFillTint="33"/>
            <w:vAlign w:val="center"/>
          </w:tcPr>
          <w:p w14:paraId="187D7CB6" w14:textId="77777777" w:rsidR="004F17E5" w:rsidRDefault="004F17E5" w:rsidP="009C618D">
            <w:pPr>
              <w:jc w:val="both"/>
            </w:pPr>
            <w:r>
              <w:t>Bauamt</w:t>
            </w:r>
          </w:p>
        </w:tc>
        <w:tc>
          <w:tcPr>
            <w:tcW w:w="680" w:type="dxa"/>
            <w:vAlign w:val="center"/>
          </w:tcPr>
          <w:p w14:paraId="2126104F" w14:textId="77777777" w:rsidR="004F17E5" w:rsidRDefault="004F17E5" w:rsidP="009C618D">
            <w:pPr>
              <w:jc w:val="both"/>
            </w:pPr>
          </w:p>
        </w:tc>
        <w:tc>
          <w:tcPr>
            <w:tcW w:w="617" w:type="dxa"/>
            <w:vAlign w:val="center"/>
          </w:tcPr>
          <w:p w14:paraId="4C4C7766" w14:textId="77777777" w:rsidR="004F17E5" w:rsidRDefault="004F17E5" w:rsidP="009C618D">
            <w:pPr>
              <w:jc w:val="both"/>
            </w:pPr>
          </w:p>
        </w:tc>
      </w:tr>
      <w:tr w:rsidR="004F17E5" w14:paraId="5F8D02BF" w14:textId="77777777" w:rsidTr="008342EB">
        <w:trPr>
          <w:trHeight w:hRule="exact" w:val="567"/>
        </w:trPr>
        <w:tc>
          <w:tcPr>
            <w:tcW w:w="5665" w:type="dxa"/>
            <w:shd w:val="clear" w:color="auto" w:fill="DAEEF3" w:themeFill="accent5" w:themeFillTint="33"/>
            <w:vAlign w:val="center"/>
          </w:tcPr>
          <w:p w14:paraId="4432E491" w14:textId="77777777" w:rsidR="004F17E5" w:rsidRDefault="004F17E5" w:rsidP="009C618D">
            <w:pPr>
              <w:jc w:val="both"/>
            </w:pPr>
            <w:r>
              <w:t>Erledigungsschreiben (bei Meldung), Baufreistellung bzw. Baubewilligung der Anlage vorhanden</w:t>
            </w:r>
          </w:p>
        </w:tc>
        <w:tc>
          <w:tcPr>
            <w:tcW w:w="2105" w:type="dxa"/>
            <w:shd w:val="clear" w:color="auto" w:fill="DAEEF3" w:themeFill="accent5" w:themeFillTint="33"/>
            <w:vAlign w:val="center"/>
          </w:tcPr>
          <w:p w14:paraId="6F77558E" w14:textId="77777777" w:rsidR="004F17E5" w:rsidRDefault="004F17E5" w:rsidP="009C618D">
            <w:pPr>
              <w:jc w:val="both"/>
            </w:pPr>
            <w:r>
              <w:t>Bauamt</w:t>
            </w:r>
          </w:p>
        </w:tc>
        <w:tc>
          <w:tcPr>
            <w:tcW w:w="680" w:type="dxa"/>
            <w:vAlign w:val="center"/>
          </w:tcPr>
          <w:p w14:paraId="501A2258" w14:textId="77777777" w:rsidR="004F17E5" w:rsidRDefault="004F17E5" w:rsidP="009C618D">
            <w:pPr>
              <w:jc w:val="both"/>
            </w:pPr>
          </w:p>
        </w:tc>
        <w:tc>
          <w:tcPr>
            <w:tcW w:w="617" w:type="dxa"/>
            <w:vAlign w:val="center"/>
          </w:tcPr>
          <w:p w14:paraId="15A46A41" w14:textId="77777777" w:rsidR="004F17E5" w:rsidRDefault="004F17E5" w:rsidP="009C618D">
            <w:pPr>
              <w:jc w:val="both"/>
            </w:pPr>
          </w:p>
        </w:tc>
      </w:tr>
      <w:tr w:rsidR="004F17E5" w14:paraId="017C84BF" w14:textId="77777777" w:rsidTr="008342EB">
        <w:trPr>
          <w:trHeight w:hRule="exact" w:val="567"/>
        </w:trPr>
        <w:tc>
          <w:tcPr>
            <w:tcW w:w="5665" w:type="dxa"/>
            <w:shd w:val="clear" w:color="auto" w:fill="DAEEF3" w:themeFill="accent5" w:themeFillTint="33"/>
            <w:vAlign w:val="center"/>
          </w:tcPr>
          <w:p w14:paraId="3FAF5000" w14:textId="77777777" w:rsidR="004F17E5" w:rsidRDefault="004F17E5" w:rsidP="009C618D">
            <w:pPr>
              <w:jc w:val="both"/>
            </w:pPr>
            <w:r>
              <w:t>Anlagenstandort wird durch Förderungswerber bzw. -werberin ganzjährig genutzt</w:t>
            </w:r>
          </w:p>
        </w:tc>
        <w:tc>
          <w:tcPr>
            <w:tcW w:w="2105" w:type="dxa"/>
            <w:shd w:val="clear" w:color="auto" w:fill="DAEEF3" w:themeFill="accent5" w:themeFillTint="33"/>
            <w:vAlign w:val="center"/>
          </w:tcPr>
          <w:p w14:paraId="439CD815" w14:textId="77777777" w:rsidR="004F17E5" w:rsidRDefault="004F17E5" w:rsidP="009C618D">
            <w:pPr>
              <w:jc w:val="both"/>
            </w:pPr>
            <w:r>
              <w:t>Bauamt</w:t>
            </w:r>
          </w:p>
        </w:tc>
        <w:tc>
          <w:tcPr>
            <w:tcW w:w="680" w:type="dxa"/>
            <w:vAlign w:val="center"/>
          </w:tcPr>
          <w:p w14:paraId="731A6D6D" w14:textId="77777777" w:rsidR="004F17E5" w:rsidRDefault="004F17E5" w:rsidP="009C618D">
            <w:pPr>
              <w:jc w:val="both"/>
            </w:pPr>
          </w:p>
        </w:tc>
        <w:tc>
          <w:tcPr>
            <w:tcW w:w="617" w:type="dxa"/>
            <w:vAlign w:val="center"/>
          </w:tcPr>
          <w:p w14:paraId="57E4D998" w14:textId="77777777" w:rsidR="004F17E5" w:rsidRDefault="004F17E5" w:rsidP="009C618D">
            <w:pPr>
              <w:jc w:val="both"/>
            </w:pPr>
          </w:p>
        </w:tc>
      </w:tr>
      <w:tr w:rsidR="004F17E5" w14:paraId="3EFDFCC5" w14:textId="77777777" w:rsidTr="008342EB">
        <w:trPr>
          <w:trHeight w:hRule="exact" w:val="567"/>
        </w:trPr>
        <w:tc>
          <w:tcPr>
            <w:tcW w:w="5665" w:type="dxa"/>
            <w:shd w:val="clear" w:color="auto" w:fill="DAEEF3" w:themeFill="accent5" w:themeFillTint="33"/>
            <w:vAlign w:val="center"/>
          </w:tcPr>
          <w:p w14:paraId="20FD55C7" w14:textId="77777777" w:rsidR="004F17E5" w:rsidRDefault="004F17E5" w:rsidP="009C618D">
            <w:pPr>
              <w:jc w:val="both"/>
            </w:pPr>
            <w:r>
              <w:t>Förderung des Landes Steiermark gewährt (längstens vor 6 Monaten)</w:t>
            </w:r>
          </w:p>
        </w:tc>
        <w:tc>
          <w:tcPr>
            <w:tcW w:w="2105" w:type="dxa"/>
            <w:shd w:val="clear" w:color="auto" w:fill="DAEEF3" w:themeFill="accent5" w:themeFillTint="33"/>
            <w:vAlign w:val="center"/>
          </w:tcPr>
          <w:p w14:paraId="31D06439" w14:textId="77777777" w:rsidR="004F17E5" w:rsidRDefault="004F17E5" w:rsidP="009C618D">
            <w:pPr>
              <w:jc w:val="both"/>
            </w:pPr>
            <w:r>
              <w:t>Förderbestätigung</w:t>
            </w:r>
          </w:p>
        </w:tc>
        <w:tc>
          <w:tcPr>
            <w:tcW w:w="680" w:type="dxa"/>
            <w:vAlign w:val="center"/>
          </w:tcPr>
          <w:p w14:paraId="22A1B524" w14:textId="77777777" w:rsidR="004F17E5" w:rsidRDefault="004F17E5" w:rsidP="009C618D">
            <w:pPr>
              <w:jc w:val="both"/>
            </w:pPr>
          </w:p>
        </w:tc>
        <w:tc>
          <w:tcPr>
            <w:tcW w:w="617" w:type="dxa"/>
            <w:vAlign w:val="center"/>
          </w:tcPr>
          <w:p w14:paraId="30AEDA6B" w14:textId="77777777" w:rsidR="004F17E5" w:rsidRDefault="004F17E5" w:rsidP="009C618D">
            <w:pPr>
              <w:jc w:val="both"/>
            </w:pPr>
          </w:p>
        </w:tc>
      </w:tr>
    </w:tbl>
    <w:p w14:paraId="30D6F51C" w14:textId="77777777" w:rsidR="004F17E5" w:rsidRDefault="004F17E5" w:rsidP="009C618D">
      <w:pPr>
        <w:jc w:val="both"/>
        <w:rPr>
          <w:sz w:val="10"/>
          <w:szCs w:val="10"/>
        </w:rPr>
      </w:pPr>
    </w:p>
    <w:tbl>
      <w:tblPr>
        <w:tblStyle w:val="Tabellenraster"/>
        <w:tblW w:w="9062" w:type="dxa"/>
        <w:tblLook w:val="04A0" w:firstRow="1" w:lastRow="0" w:firstColumn="1" w:lastColumn="0" w:noHBand="0" w:noVBand="1"/>
      </w:tblPr>
      <w:tblGrid>
        <w:gridCol w:w="1983"/>
        <w:gridCol w:w="5803"/>
        <w:gridCol w:w="636"/>
        <w:gridCol w:w="640"/>
      </w:tblGrid>
      <w:tr w:rsidR="004F17E5" w:rsidRPr="005F706A" w14:paraId="3B3EDBD6" w14:textId="77777777" w:rsidTr="008342EB">
        <w:trPr>
          <w:trHeight w:hRule="exact" w:val="340"/>
        </w:trPr>
        <w:tc>
          <w:tcPr>
            <w:tcW w:w="7786" w:type="dxa"/>
            <w:gridSpan w:val="2"/>
            <w:vMerge w:val="restart"/>
            <w:shd w:val="clear" w:color="auto" w:fill="00ABEF"/>
            <w:vAlign w:val="center"/>
          </w:tcPr>
          <w:p w14:paraId="418605BE" w14:textId="77777777" w:rsidR="004F17E5" w:rsidRPr="005F706A" w:rsidRDefault="004F17E5" w:rsidP="009C618D">
            <w:pPr>
              <w:jc w:val="both"/>
              <w:rPr>
                <w:b/>
              </w:rPr>
            </w:pPr>
            <w:r>
              <w:rPr>
                <w:b/>
              </w:rPr>
              <w:t>Unterlagen</w:t>
            </w:r>
            <w:r w:rsidRPr="005F706A">
              <w:rPr>
                <w:b/>
              </w:rPr>
              <w:t xml:space="preserve"> (in Kopie)</w:t>
            </w:r>
          </w:p>
        </w:tc>
        <w:tc>
          <w:tcPr>
            <w:tcW w:w="1276" w:type="dxa"/>
            <w:gridSpan w:val="2"/>
            <w:shd w:val="clear" w:color="auto" w:fill="00ABEF"/>
            <w:vAlign w:val="center"/>
          </w:tcPr>
          <w:p w14:paraId="4D972A4E" w14:textId="77777777" w:rsidR="004F17E5" w:rsidRPr="005F706A" w:rsidRDefault="004F17E5" w:rsidP="009C618D">
            <w:pPr>
              <w:jc w:val="both"/>
              <w:rPr>
                <w:b/>
              </w:rPr>
            </w:pPr>
            <w:r>
              <w:rPr>
                <w:b/>
              </w:rPr>
              <w:t>vollständig</w:t>
            </w:r>
          </w:p>
        </w:tc>
      </w:tr>
      <w:tr w:rsidR="004F17E5" w:rsidRPr="005F706A" w14:paraId="0034AE60" w14:textId="77777777" w:rsidTr="008342EB">
        <w:trPr>
          <w:trHeight w:hRule="exact" w:val="340"/>
        </w:trPr>
        <w:tc>
          <w:tcPr>
            <w:tcW w:w="7786" w:type="dxa"/>
            <w:gridSpan w:val="2"/>
            <w:vMerge/>
            <w:shd w:val="clear" w:color="auto" w:fill="00ABEF"/>
            <w:vAlign w:val="center"/>
          </w:tcPr>
          <w:p w14:paraId="758470FD" w14:textId="77777777" w:rsidR="004F17E5" w:rsidRPr="005F706A" w:rsidRDefault="004F17E5" w:rsidP="009C618D">
            <w:pPr>
              <w:jc w:val="both"/>
              <w:rPr>
                <w:b/>
              </w:rPr>
            </w:pPr>
          </w:p>
        </w:tc>
        <w:tc>
          <w:tcPr>
            <w:tcW w:w="636" w:type="dxa"/>
            <w:shd w:val="clear" w:color="auto" w:fill="00ABEF"/>
            <w:vAlign w:val="center"/>
          </w:tcPr>
          <w:p w14:paraId="74EF885A" w14:textId="77777777" w:rsidR="004F17E5" w:rsidRPr="005F706A" w:rsidRDefault="004F17E5" w:rsidP="009C618D">
            <w:pPr>
              <w:jc w:val="both"/>
              <w:rPr>
                <w:b/>
              </w:rPr>
            </w:pPr>
            <w:r w:rsidRPr="005F706A">
              <w:rPr>
                <w:b/>
              </w:rPr>
              <w:t>ja</w:t>
            </w:r>
          </w:p>
        </w:tc>
        <w:tc>
          <w:tcPr>
            <w:tcW w:w="640" w:type="dxa"/>
            <w:shd w:val="clear" w:color="auto" w:fill="00ABEF"/>
            <w:vAlign w:val="center"/>
          </w:tcPr>
          <w:p w14:paraId="244EDB02" w14:textId="77777777" w:rsidR="004F17E5" w:rsidRPr="005F706A" w:rsidRDefault="004F17E5" w:rsidP="009C618D">
            <w:pPr>
              <w:jc w:val="both"/>
              <w:rPr>
                <w:b/>
              </w:rPr>
            </w:pPr>
            <w:r w:rsidRPr="005F706A">
              <w:rPr>
                <w:b/>
              </w:rPr>
              <w:t>nein</w:t>
            </w:r>
          </w:p>
        </w:tc>
      </w:tr>
      <w:tr w:rsidR="004F17E5" w14:paraId="18E08B5E" w14:textId="77777777" w:rsidTr="008342EB">
        <w:trPr>
          <w:trHeight w:hRule="exact" w:val="567"/>
        </w:trPr>
        <w:tc>
          <w:tcPr>
            <w:tcW w:w="7786" w:type="dxa"/>
            <w:gridSpan w:val="2"/>
            <w:shd w:val="clear" w:color="auto" w:fill="DAEEF3" w:themeFill="accent5" w:themeFillTint="33"/>
            <w:vAlign w:val="center"/>
          </w:tcPr>
          <w:p w14:paraId="001259C4" w14:textId="77777777" w:rsidR="004F17E5" w:rsidRDefault="004F17E5" w:rsidP="009C618D">
            <w:pPr>
              <w:jc w:val="both"/>
            </w:pPr>
            <w:r>
              <w:t>Positiver Entscheid des Landes Steiermark zur Förderung der Biomasse-Heizung</w:t>
            </w:r>
          </w:p>
        </w:tc>
        <w:tc>
          <w:tcPr>
            <w:tcW w:w="636" w:type="dxa"/>
            <w:vAlign w:val="center"/>
          </w:tcPr>
          <w:p w14:paraId="5B0A7338" w14:textId="77777777" w:rsidR="004F17E5" w:rsidRDefault="004F17E5" w:rsidP="009C618D">
            <w:pPr>
              <w:jc w:val="both"/>
            </w:pPr>
          </w:p>
        </w:tc>
        <w:tc>
          <w:tcPr>
            <w:tcW w:w="640" w:type="dxa"/>
            <w:vAlign w:val="center"/>
          </w:tcPr>
          <w:p w14:paraId="3AF30A57" w14:textId="77777777" w:rsidR="004F17E5" w:rsidRDefault="004F17E5" w:rsidP="009C618D">
            <w:pPr>
              <w:jc w:val="both"/>
            </w:pPr>
          </w:p>
        </w:tc>
      </w:tr>
      <w:tr w:rsidR="004F17E5" w14:paraId="683494FE" w14:textId="77777777" w:rsidTr="008342EB">
        <w:trPr>
          <w:trHeight w:hRule="exact" w:val="567"/>
        </w:trPr>
        <w:tc>
          <w:tcPr>
            <w:tcW w:w="7786" w:type="dxa"/>
            <w:gridSpan w:val="2"/>
            <w:shd w:val="clear" w:color="auto" w:fill="DAEEF3" w:themeFill="accent5" w:themeFillTint="33"/>
            <w:vAlign w:val="center"/>
          </w:tcPr>
          <w:p w14:paraId="794F4DDE" w14:textId="77777777" w:rsidR="004F17E5" w:rsidRDefault="004F17E5" w:rsidP="009C618D">
            <w:pPr>
              <w:jc w:val="both"/>
            </w:pPr>
            <w:r>
              <w:t>Nachweis über die Außerbetriebnahme der Altanlage im Falle eines Kesseltausches</w:t>
            </w:r>
          </w:p>
        </w:tc>
        <w:tc>
          <w:tcPr>
            <w:tcW w:w="636" w:type="dxa"/>
            <w:vAlign w:val="center"/>
          </w:tcPr>
          <w:p w14:paraId="726B2ABE" w14:textId="77777777" w:rsidR="004F17E5" w:rsidRDefault="004F17E5" w:rsidP="009C618D">
            <w:pPr>
              <w:jc w:val="both"/>
            </w:pPr>
          </w:p>
        </w:tc>
        <w:tc>
          <w:tcPr>
            <w:tcW w:w="640" w:type="dxa"/>
            <w:vAlign w:val="center"/>
          </w:tcPr>
          <w:p w14:paraId="1453A6D9" w14:textId="77777777" w:rsidR="004F17E5" w:rsidRDefault="004F17E5" w:rsidP="009C618D">
            <w:pPr>
              <w:jc w:val="both"/>
            </w:pPr>
          </w:p>
        </w:tc>
      </w:tr>
      <w:tr w:rsidR="004F17E5" w14:paraId="41C4A284" w14:textId="77777777" w:rsidTr="008342EB">
        <w:trPr>
          <w:trHeight w:hRule="exact" w:val="567"/>
        </w:trPr>
        <w:tc>
          <w:tcPr>
            <w:tcW w:w="7786" w:type="dxa"/>
            <w:gridSpan w:val="2"/>
            <w:shd w:val="clear" w:color="auto" w:fill="DAEEF3" w:themeFill="accent5" w:themeFillTint="33"/>
            <w:vAlign w:val="center"/>
          </w:tcPr>
          <w:p w14:paraId="4444BD06" w14:textId="77777777" w:rsidR="004F17E5" w:rsidRDefault="004F17E5" w:rsidP="009C618D">
            <w:pPr>
              <w:jc w:val="both"/>
            </w:pPr>
            <w:r>
              <w:t>Fotos der Biomasse-Zentralheizungsanlage</w:t>
            </w:r>
          </w:p>
        </w:tc>
        <w:tc>
          <w:tcPr>
            <w:tcW w:w="636" w:type="dxa"/>
            <w:vAlign w:val="center"/>
          </w:tcPr>
          <w:p w14:paraId="1C146679" w14:textId="77777777" w:rsidR="004F17E5" w:rsidRDefault="004F17E5" w:rsidP="009C618D">
            <w:pPr>
              <w:jc w:val="both"/>
            </w:pPr>
          </w:p>
        </w:tc>
        <w:tc>
          <w:tcPr>
            <w:tcW w:w="640" w:type="dxa"/>
            <w:vAlign w:val="center"/>
          </w:tcPr>
          <w:p w14:paraId="55ABFAE2" w14:textId="77777777" w:rsidR="004F17E5" w:rsidRDefault="004F17E5" w:rsidP="009C618D">
            <w:pPr>
              <w:jc w:val="both"/>
            </w:pPr>
          </w:p>
        </w:tc>
      </w:tr>
      <w:tr w:rsidR="004F17E5" w14:paraId="6231F7D0" w14:textId="77777777" w:rsidTr="008342EB">
        <w:trPr>
          <w:trHeight w:hRule="exact" w:val="567"/>
        </w:trPr>
        <w:tc>
          <w:tcPr>
            <w:tcW w:w="1983" w:type="dxa"/>
            <w:shd w:val="clear" w:color="auto" w:fill="DAEEF3" w:themeFill="accent5" w:themeFillTint="33"/>
            <w:vAlign w:val="center"/>
          </w:tcPr>
          <w:p w14:paraId="2F9B89CE" w14:textId="77777777" w:rsidR="004F17E5" w:rsidRDefault="004F17E5" w:rsidP="009C618D">
            <w:pPr>
              <w:jc w:val="both"/>
            </w:pPr>
            <w:r>
              <w:t>Sonstige Beilagen</w:t>
            </w:r>
          </w:p>
        </w:tc>
        <w:tc>
          <w:tcPr>
            <w:tcW w:w="7079" w:type="dxa"/>
            <w:gridSpan w:val="3"/>
            <w:vAlign w:val="center"/>
          </w:tcPr>
          <w:p w14:paraId="7D02743B" w14:textId="77777777" w:rsidR="004F17E5" w:rsidRDefault="004F17E5" w:rsidP="009C618D">
            <w:pPr>
              <w:jc w:val="both"/>
            </w:pPr>
          </w:p>
        </w:tc>
      </w:tr>
    </w:tbl>
    <w:p w14:paraId="31FCD47C" w14:textId="77777777" w:rsidR="004F17E5" w:rsidRDefault="004F17E5" w:rsidP="009C618D">
      <w:pPr>
        <w:jc w:val="both"/>
        <w:rPr>
          <w:sz w:val="10"/>
          <w:szCs w:val="10"/>
        </w:rPr>
      </w:pPr>
    </w:p>
    <w:tbl>
      <w:tblPr>
        <w:tblStyle w:val="Tabellenraster"/>
        <w:tblW w:w="9062" w:type="dxa"/>
        <w:tblLook w:val="04A0" w:firstRow="1" w:lastRow="0" w:firstColumn="1" w:lastColumn="0" w:noHBand="0" w:noVBand="1"/>
      </w:tblPr>
      <w:tblGrid>
        <w:gridCol w:w="9062"/>
      </w:tblGrid>
      <w:tr w:rsidR="004F17E5" w:rsidRPr="005F706A" w14:paraId="30E38372" w14:textId="77777777" w:rsidTr="008342EB">
        <w:trPr>
          <w:trHeight w:hRule="exact" w:val="680"/>
        </w:trPr>
        <w:tc>
          <w:tcPr>
            <w:tcW w:w="9062" w:type="dxa"/>
            <w:shd w:val="clear" w:color="auto" w:fill="00ABEF"/>
            <w:vAlign w:val="center"/>
          </w:tcPr>
          <w:p w14:paraId="4B705E6E" w14:textId="77777777" w:rsidR="004F17E5" w:rsidRPr="005F706A" w:rsidRDefault="004F17E5" w:rsidP="009C618D">
            <w:pPr>
              <w:jc w:val="both"/>
              <w:rPr>
                <w:b/>
              </w:rPr>
            </w:pPr>
            <w:r>
              <w:rPr>
                <w:b/>
              </w:rPr>
              <w:t>Anmerkungen</w:t>
            </w:r>
          </w:p>
        </w:tc>
      </w:tr>
      <w:tr w:rsidR="004F17E5" w14:paraId="79D84AAD" w14:textId="77777777" w:rsidTr="008342EB">
        <w:trPr>
          <w:trHeight w:hRule="exact" w:val="2477"/>
        </w:trPr>
        <w:tc>
          <w:tcPr>
            <w:tcW w:w="9062" w:type="dxa"/>
            <w:shd w:val="clear" w:color="auto" w:fill="auto"/>
            <w:vAlign w:val="center"/>
          </w:tcPr>
          <w:p w14:paraId="23366BF5" w14:textId="77777777" w:rsidR="004F17E5" w:rsidRDefault="004F17E5" w:rsidP="009C618D">
            <w:pPr>
              <w:jc w:val="both"/>
            </w:pPr>
          </w:p>
        </w:tc>
      </w:tr>
    </w:tbl>
    <w:p w14:paraId="6AFF7737" w14:textId="5539E1CF" w:rsidR="0074062A" w:rsidRDefault="0074062A" w:rsidP="009C618D">
      <w:pPr>
        <w:tabs>
          <w:tab w:val="left" w:pos="3119"/>
        </w:tabs>
        <w:jc w:val="both"/>
      </w:pPr>
    </w:p>
    <w:sectPr w:rsidR="0074062A" w:rsidSect="00136AFA">
      <w:headerReference w:type="even" r:id="rId12"/>
      <w:headerReference w:type="default" r:id="rId13"/>
      <w:footerReference w:type="even" r:id="rId14"/>
      <w:footerReference w:type="default" r:id="rId15"/>
      <w:headerReference w:type="first" r:id="rId16"/>
      <w:footerReference w:type="first" r:id="rId17"/>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34BAC" w14:textId="77777777" w:rsidR="00974F28" w:rsidRDefault="00974F28" w:rsidP="0003025F">
      <w:r>
        <w:separator/>
      </w:r>
    </w:p>
  </w:endnote>
  <w:endnote w:type="continuationSeparator" w:id="0">
    <w:p w14:paraId="1D1CFD53" w14:textId="77777777" w:rsidR="00974F28" w:rsidRDefault="00974F28" w:rsidP="00030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46512" w14:textId="77777777" w:rsidR="00294ABD" w:rsidRDefault="00294AB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47EA1" w14:textId="77777777" w:rsidR="00294ABD" w:rsidRDefault="00294AB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74E2C" w14:textId="1A195CFF" w:rsidR="007F3296" w:rsidRDefault="00710F25">
    <w:pPr>
      <w:pStyle w:val="Fuzeile"/>
    </w:pPr>
    <w:r>
      <w:rPr>
        <w:noProof/>
        <w:lang w:eastAsia="de-DE"/>
      </w:rPr>
      <w:drawing>
        <wp:inline distT="0" distB="0" distL="0" distR="0" wp14:anchorId="04F8435B" wp14:editId="76917CCC">
          <wp:extent cx="5759450" cy="76644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hqprint">
                    <a:extLst>
                      <a:ext uri="{28A0092B-C50C-407E-A947-70E740481C1C}">
                        <a14:useLocalDpi xmlns:a14="http://schemas.microsoft.com/office/drawing/2010/main"/>
                      </a:ext>
                    </a:extLst>
                  </a:blip>
                  <a:srcRect/>
                  <a:stretch>
                    <a:fillRect/>
                  </a:stretch>
                </pic:blipFill>
                <pic:spPr bwMode="auto">
                  <a:xfrm>
                    <a:off x="0" y="0"/>
                    <a:ext cx="5759450" cy="76644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0F47B3" w14:textId="77777777" w:rsidR="00974F28" w:rsidRDefault="00974F28" w:rsidP="0003025F">
      <w:r>
        <w:separator/>
      </w:r>
    </w:p>
  </w:footnote>
  <w:footnote w:type="continuationSeparator" w:id="0">
    <w:p w14:paraId="6828F1CC" w14:textId="77777777" w:rsidR="00974F28" w:rsidRDefault="00974F28" w:rsidP="000302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D1907" w14:textId="77777777" w:rsidR="00294ABD" w:rsidRDefault="00294AB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90E89" w14:textId="77777777" w:rsidR="00294ABD" w:rsidRDefault="00294AB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F72BC" w14:textId="77777777" w:rsidR="00294ABD" w:rsidRDefault="00294AB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6F063B"/>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EEC"/>
    <w:rsid w:val="000029CD"/>
    <w:rsid w:val="00002FCD"/>
    <w:rsid w:val="00005A49"/>
    <w:rsid w:val="00006B51"/>
    <w:rsid w:val="00012499"/>
    <w:rsid w:val="000140E2"/>
    <w:rsid w:val="000154AF"/>
    <w:rsid w:val="00017C34"/>
    <w:rsid w:val="000206EE"/>
    <w:rsid w:val="00022323"/>
    <w:rsid w:val="000225CF"/>
    <w:rsid w:val="00024144"/>
    <w:rsid w:val="0003025F"/>
    <w:rsid w:val="000311CD"/>
    <w:rsid w:val="00031A69"/>
    <w:rsid w:val="00034DF6"/>
    <w:rsid w:val="000356AC"/>
    <w:rsid w:val="00035D4E"/>
    <w:rsid w:val="000363CE"/>
    <w:rsid w:val="00036F9F"/>
    <w:rsid w:val="000371E5"/>
    <w:rsid w:val="00040BF4"/>
    <w:rsid w:val="0004379B"/>
    <w:rsid w:val="00044A11"/>
    <w:rsid w:val="00046DE9"/>
    <w:rsid w:val="00047C73"/>
    <w:rsid w:val="0005254B"/>
    <w:rsid w:val="00052967"/>
    <w:rsid w:val="00052FD6"/>
    <w:rsid w:val="00054424"/>
    <w:rsid w:val="00055466"/>
    <w:rsid w:val="00055902"/>
    <w:rsid w:val="00060050"/>
    <w:rsid w:val="000618C2"/>
    <w:rsid w:val="00061B34"/>
    <w:rsid w:val="0006245F"/>
    <w:rsid w:val="000625AA"/>
    <w:rsid w:val="000628FD"/>
    <w:rsid w:val="00062D0E"/>
    <w:rsid w:val="00066818"/>
    <w:rsid w:val="00070269"/>
    <w:rsid w:val="000705C8"/>
    <w:rsid w:val="00070F4F"/>
    <w:rsid w:val="00071311"/>
    <w:rsid w:val="00072ADF"/>
    <w:rsid w:val="00084090"/>
    <w:rsid w:val="00084B1A"/>
    <w:rsid w:val="00085CFE"/>
    <w:rsid w:val="00086F10"/>
    <w:rsid w:val="000948E1"/>
    <w:rsid w:val="000965D3"/>
    <w:rsid w:val="00096AB3"/>
    <w:rsid w:val="0009763C"/>
    <w:rsid w:val="000A2122"/>
    <w:rsid w:val="000A22EF"/>
    <w:rsid w:val="000A4FB9"/>
    <w:rsid w:val="000A600B"/>
    <w:rsid w:val="000A6ED7"/>
    <w:rsid w:val="000B0513"/>
    <w:rsid w:val="000B08D5"/>
    <w:rsid w:val="000B5248"/>
    <w:rsid w:val="000B5675"/>
    <w:rsid w:val="000C4F52"/>
    <w:rsid w:val="000C5B3A"/>
    <w:rsid w:val="000C74A3"/>
    <w:rsid w:val="000D2BAB"/>
    <w:rsid w:val="000D2F89"/>
    <w:rsid w:val="000D36F4"/>
    <w:rsid w:val="000E1C9A"/>
    <w:rsid w:val="000F039D"/>
    <w:rsid w:val="000F07D2"/>
    <w:rsid w:val="000F0BBD"/>
    <w:rsid w:val="000F3482"/>
    <w:rsid w:val="000F3DD6"/>
    <w:rsid w:val="000F4952"/>
    <w:rsid w:val="000F7769"/>
    <w:rsid w:val="000F7BC6"/>
    <w:rsid w:val="001001C4"/>
    <w:rsid w:val="00101AC1"/>
    <w:rsid w:val="001029AC"/>
    <w:rsid w:val="00105575"/>
    <w:rsid w:val="001061E9"/>
    <w:rsid w:val="00106BA0"/>
    <w:rsid w:val="00106DAC"/>
    <w:rsid w:val="00107B9F"/>
    <w:rsid w:val="0011012F"/>
    <w:rsid w:val="001106B0"/>
    <w:rsid w:val="00110ADA"/>
    <w:rsid w:val="00110B2A"/>
    <w:rsid w:val="00113528"/>
    <w:rsid w:val="00116253"/>
    <w:rsid w:val="0011659B"/>
    <w:rsid w:val="00116C91"/>
    <w:rsid w:val="00117E3E"/>
    <w:rsid w:val="00122ECE"/>
    <w:rsid w:val="001251AD"/>
    <w:rsid w:val="001317BB"/>
    <w:rsid w:val="001317DD"/>
    <w:rsid w:val="00132EBC"/>
    <w:rsid w:val="00136AFA"/>
    <w:rsid w:val="001374C0"/>
    <w:rsid w:val="0014042A"/>
    <w:rsid w:val="001444DB"/>
    <w:rsid w:val="001457A5"/>
    <w:rsid w:val="00151C02"/>
    <w:rsid w:val="00153F33"/>
    <w:rsid w:val="001555D8"/>
    <w:rsid w:val="00156202"/>
    <w:rsid w:val="00156380"/>
    <w:rsid w:val="00156770"/>
    <w:rsid w:val="00156E8B"/>
    <w:rsid w:val="001619B7"/>
    <w:rsid w:val="00165064"/>
    <w:rsid w:val="00170C9F"/>
    <w:rsid w:val="001739A3"/>
    <w:rsid w:val="00174EE8"/>
    <w:rsid w:val="0017659A"/>
    <w:rsid w:val="00180A85"/>
    <w:rsid w:val="00182F73"/>
    <w:rsid w:val="001836CD"/>
    <w:rsid w:val="00183E5D"/>
    <w:rsid w:val="001860BC"/>
    <w:rsid w:val="00192E35"/>
    <w:rsid w:val="00192EEC"/>
    <w:rsid w:val="001963A1"/>
    <w:rsid w:val="00197BAF"/>
    <w:rsid w:val="001A0231"/>
    <w:rsid w:val="001A3152"/>
    <w:rsid w:val="001A3228"/>
    <w:rsid w:val="001B357D"/>
    <w:rsid w:val="001B5494"/>
    <w:rsid w:val="001B60F4"/>
    <w:rsid w:val="001B6145"/>
    <w:rsid w:val="001B770C"/>
    <w:rsid w:val="001C00B3"/>
    <w:rsid w:val="001C3E48"/>
    <w:rsid w:val="001C4679"/>
    <w:rsid w:val="001C479D"/>
    <w:rsid w:val="001C5FAB"/>
    <w:rsid w:val="001C7ACE"/>
    <w:rsid w:val="001D0AC7"/>
    <w:rsid w:val="001D23D0"/>
    <w:rsid w:val="001D4024"/>
    <w:rsid w:val="001D44FB"/>
    <w:rsid w:val="001D4B78"/>
    <w:rsid w:val="001E101F"/>
    <w:rsid w:val="001E32D1"/>
    <w:rsid w:val="001E354D"/>
    <w:rsid w:val="001E357F"/>
    <w:rsid w:val="001E359F"/>
    <w:rsid w:val="001F0993"/>
    <w:rsid w:val="001F0E6B"/>
    <w:rsid w:val="001F0F73"/>
    <w:rsid w:val="001F1778"/>
    <w:rsid w:val="001F2026"/>
    <w:rsid w:val="001F2C63"/>
    <w:rsid w:val="001F567A"/>
    <w:rsid w:val="001F7596"/>
    <w:rsid w:val="002020F0"/>
    <w:rsid w:val="00202EAB"/>
    <w:rsid w:val="00202EE1"/>
    <w:rsid w:val="00203BC0"/>
    <w:rsid w:val="00204E55"/>
    <w:rsid w:val="00207C18"/>
    <w:rsid w:val="00213415"/>
    <w:rsid w:val="00215D19"/>
    <w:rsid w:val="00217F70"/>
    <w:rsid w:val="0022575D"/>
    <w:rsid w:val="002266CB"/>
    <w:rsid w:val="00232530"/>
    <w:rsid w:val="002359CF"/>
    <w:rsid w:val="00244A15"/>
    <w:rsid w:val="00244EE1"/>
    <w:rsid w:val="00246471"/>
    <w:rsid w:val="00247819"/>
    <w:rsid w:val="00247E25"/>
    <w:rsid w:val="00253502"/>
    <w:rsid w:val="00255A08"/>
    <w:rsid w:val="002571AB"/>
    <w:rsid w:val="0025752B"/>
    <w:rsid w:val="00257FF0"/>
    <w:rsid w:val="00260A2C"/>
    <w:rsid w:val="00262DBE"/>
    <w:rsid w:val="00263527"/>
    <w:rsid w:val="0026407D"/>
    <w:rsid w:val="0026426D"/>
    <w:rsid w:val="00265165"/>
    <w:rsid w:val="00267A5D"/>
    <w:rsid w:val="00272F09"/>
    <w:rsid w:val="00277DD0"/>
    <w:rsid w:val="00282672"/>
    <w:rsid w:val="002859EC"/>
    <w:rsid w:val="00290B35"/>
    <w:rsid w:val="00292284"/>
    <w:rsid w:val="0029348E"/>
    <w:rsid w:val="0029481D"/>
    <w:rsid w:val="00294ABD"/>
    <w:rsid w:val="002978A7"/>
    <w:rsid w:val="002A026A"/>
    <w:rsid w:val="002A414E"/>
    <w:rsid w:val="002A4239"/>
    <w:rsid w:val="002A465B"/>
    <w:rsid w:val="002A4F89"/>
    <w:rsid w:val="002A6064"/>
    <w:rsid w:val="002A75C0"/>
    <w:rsid w:val="002A7BF8"/>
    <w:rsid w:val="002B1144"/>
    <w:rsid w:val="002B2065"/>
    <w:rsid w:val="002B2DAC"/>
    <w:rsid w:val="002B3E3A"/>
    <w:rsid w:val="002B598E"/>
    <w:rsid w:val="002B6109"/>
    <w:rsid w:val="002B7FF2"/>
    <w:rsid w:val="002C3657"/>
    <w:rsid w:val="002C3C6E"/>
    <w:rsid w:val="002C3D9B"/>
    <w:rsid w:val="002D078C"/>
    <w:rsid w:val="002D2A09"/>
    <w:rsid w:val="002D3724"/>
    <w:rsid w:val="002D3C5F"/>
    <w:rsid w:val="002D403F"/>
    <w:rsid w:val="002D457B"/>
    <w:rsid w:val="002D4D28"/>
    <w:rsid w:val="002D5252"/>
    <w:rsid w:val="002E19E3"/>
    <w:rsid w:val="002E39DA"/>
    <w:rsid w:val="002E4764"/>
    <w:rsid w:val="002F0812"/>
    <w:rsid w:val="002F0908"/>
    <w:rsid w:val="002F21C9"/>
    <w:rsid w:val="002F3033"/>
    <w:rsid w:val="002F3275"/>
    <w:rsid w:val="002F3DC8"/>
    <w:rsid w:val="002F3E51"/>
    <w:rsid w:val="002F5BF0"/>
    <w:rsid w:val="002F74E0"/>
    <w:rsid w:val="002F75E6"/>
    <w:rsid w:val="003016BC"/>
    <w:rsid w:val="003024D4"/>
    <w:rsid w:val="00304D57"/>
    <w:rsid w:val="0030634C"/>
    <w:rsid w:val="003072D1"/>
    <w:rsid w:val="00310265"/>
    <w:rsid w:val="00311742"/>
    <w:rsid w:val="00311DC9"/>
    <w:rsid w:val="00320AB3"/>
    <w:rsid w:val="003226D4"/>
    <w:rsid w:val="00323D76"/>
    <w:rsid w:val="00324713"/>
    <w:rsid w:val="00324775"/>
    <w:rsid w:val="00325356"/>
    <w:rsid w:val="00330D3B"/>
    <w:rsid w:val="0033148F"/>
    <w:rsid w:val="00332475"/>
    <w:rsid w:val="003329D8"/>
    <w:rsid w:val="003345D3"/>
    <w:rsid w:val="00334993"/>
    <w:rsid w:val="00335C04"/>
    <w:rsid w:val="00337CCC"/>
    <w:rsid w:val="0034258D"/>
    <w:rsid w:val="00342D00"/>
    <w:rsid w:val="00343FB8"/>
    <w:rsid w:val="0034696B"/>
    <w:rsid w:val="0035021F"/>
    <w:rsid w:val="00354E16"/>
    <w:rsid w:val="00357255"/>
    <w:rsid w:val="00360FBF"/>
    <w:rsid w:val="00361CD6"/>
    <w:rsid w:val="00367191"/>
    <w:rsid w:val="0036733A"/>
    <w:rsid w:val="00370786"/>
    <w:rsid w:val="00370D89"/>
    <w:rsid w:val="00376205"/>
    <w:rsid w:val="00377315"/>
    <w:rsid w:val="00381EF4"/>
    <w:rsid w:val="00382ABC"/>
    <w:rsid w:val="0038438C"/>
    <w:rsid w:val="003851F1"/>
    <w:rsid w:val="00390000"/>
    <w:rsid w:val="00390168"/>
    <w:rsid w:val="0039604D"/>
    <w:rsid w:val="003A130A"/>
    <w:rsid w:val="003A2BD2"/>
    <w:rsid w:val="003A3453"/>
    <w:rsid w:val="003A50F5"/>
    <w:rsid w:val="003A5487"/>
    <w:rsid w:val="003A661C"/>
    <w:rsid w:val="003B0320"/>
    <w:rsid w:val="003B3DD1"/>
    <w:rsid w:val="003B588B"/>
    <w:rsid w:val="003B6C92"/>
    <w:rsid w:val="003B6D5A"/>
    <w:rsid w:val="003B7B78"/>
    <w:rsid w:val="003C0C87"/>
    <w:rsid w:val="003C3E55"/>
    <w:rsid w:val="003C41FA"/>
    <w:rsid w:val="003C6D1F"/>
    <w:rsid w:val="003C6EC0"/>
    <w:rsid w:val="003C70C1"/>
    <w:rsid w:val="003D2F00"/>
    <w:rsid w:val="003D41A7"/>
    <w:rsid w:val="003E468D"/>
    <w:rsid w:val="003E52BF"/>
    <w:rsid w:val="003E699F"/>
    <w:rsid w:val="003F1577"/>
    <w:rsid w:val="003F36FD"/>
    <w:rsid w:val="003F5A90"/>
    <w:rsid w:val="003F5F64"/>
    <w:rsid w:val="003F6DA8"/>
    <w:rsid w:val="00405AF9"/>
    <w:rsid w:val="004061A9"/>
    <w:rsid w:val="00413B8C"/>
    <w:rsid w:val="00416E15"/>
    <w:rsid w:val="0042013A"/>
    <w:rsid w:val="00434606"/>
    <w:rsid w:val="00435DB9"/>
    <w:rsid w:val="00436D07"/>
    <w:rsid w:val="00445D24"/>
    <w:rsid w:val="00445F4E"/>
    <w:rsid w:val="0044647A"/>
    <w:rsid w:val="00446F74"/>
    <w:rsid w:val="00451288"/>
    <w:rsid w:val="00465121"/>
    <w:rsid w:val="00470DEE"/>
    <w:rsid w:val="00472AAF"/>
    <w:rsid w:val="00472DF4"/>
    <w:rsid w:val="00473FC7"/>
    <w:rsid w:val="0047488B"/>
    <w:rsid w:val="004806B2"/>
    <w:rsid w:val="00480BB3"/>
    <w:rsid w:val="00480F71"/>
    <w:rsid w:val="004837E4"/>
    <w:rsid w:val="00484424"/>
    <w:rsid w:val="004852A5"/>
    <w:rsid w:val="004854B2"/>
    <w:rsid w:val="0048623C"/>
    <w:rsid w:val="004906EC"/>
    <w:rsid w:val="00492C92"/>
    <w:rsid w:val="004945BE"/>
    <w:rsid w:val="004A1714"/>
    <w:rsid w:val="004A3A27"/>
    <w:rsid w:val="004A3A58"/>
    <w:rsid w:val="004A3C90"/>
    <w:rsid w:val="004A4A72"/>
    <w:rsid w:val="004A638D"/>
    <w:rsid w:val="004A68E8"/>
    <w:rsid w:val="004A6ED4"/>
    <w:rsid w:val="004B2E90"/>
    <w:rsid w:val="004B6057"/>
    <w:rsid w:val="004C2D44"/>
    <w:rsid w:val="004C5395"/>
    <w:rsid w:val="004C566B"/>
    <w:rsid w:val="004C5C48"/>
    <w:rsid w:val="004D07BA"/>
    <w:rsid w:val="004D1271"/>
    <w:rsid w:val="004D2145"/>
    <w:rsid w:val="004D2DA7"/>
    <w:rsid w:val="004D2E43"/>
    <w:rsid w:val="004D56C2"/>
    <w:rsid w:val="004D683D"/>
    <w:rsid w:val="004D691B"/>
    <w:rsid w:val="004D78A6"/>
    <w:rsid w:val="004E161F"/>
    <w:rsid w:val="004E3935"/>
    <w:rsid w:val="004F1027"/>
    <w:rsid w:val="004F1662"/>
    <w:rsid w:val="004F17E5"/>
    <w:rsid w:val="004F5000"/>
    <w:rsid w:val="004F6CC7"/>
    <w:rsid w:val="005007A7"/>
    <w:rsid w:val="00501B93"/>
    <w:rsid w:val="005044A4"/>
    <w:rsid w:val="005102BF"/>
    <w:rsid w:val="005122B2"/>
    <w:rsid w:val="00513822"/>
    <w:rsid w:val="00513A2D"/>
    <w:rsid w:val="005143EA"/>
    <w:rsid w:val="00517895"/>
    <w:rsid w:val="005200CE"/>
    <w:rsid w:val="0052163E"/>
    <w:rsid w:val="00521718"/>
    <w:rsid w:val="0052248C"/>
    <w:rsid w:val="0052487A"/>
    <w:rsid w:val="005301D9"/>
    <w:rsid w:val="00535B40"/>
    <w:rsid w:val="00535D92"/>
    <w:rsid w:val="00536DD9"/>
    <w:rsid w:val="00537888"/>
    <w:rsid w:val="005378BB"/>
    <w:rsid w:val="005413CF"/>
    <w:rsid w:val="00543EF7"/>
    <w:rsid w:val="005441A2"/>
    <w:rsid w:val="00546BD7"/>
    <w:rsid w:val="00551B88"/>
    <w:rsid w:val="00553723"/>
    <w:rsid w:val="00553F96"/>
    <w:rsid w:val="00553FDF"/>
    <w:rsid w:val="00555528"/>
    <w:rsid w:val="00555EFB"/>
    <w:rsid w:val="00556368"/>
    <w:rsid w:val="00561C9B"/>
    <w:rsid w:val="005632D0"/>
    <w:rsid w:val="00563C2E"/>
    <w:rsid w:val="00564A9E"/>
    <w:rsid w:val="00570ABA"/>
    <w:rsid w:val="00570DE9"/>
    <w:rsid w:val="00571E70"/>
    <w:rsid w:val="00571E9A"/>
    <w:rsid w:val="00577B71"/>
    <w:rsid w:val="005804E2"/>
    <w:rsid w:val="00580959"/>
    <w:rsid w:val="005849FD"/>
    <w:rsid w:val="00591483"/>
    <w:rsid w:val="005957DF"/>
    <w:rsid w:val="00596AD7"/>
    <w:rsid w:val="005A0D30"/>
    <w:rsid w:val="005A15EB"/>
    <w:rsid w:val="005A24AD"/>
    <w:rsid w:val="005A33BA"/>
    <w:rsid w:val="005A5675"/>
    <w:rsid w:val="005B0A1D"/>
    <w:rsid w:val="005B0D3C"/>
    <w:rsid w:val="005B1A44"/>
    <w:rsid w:val="005B2BFF"/>
    <w:rsid w:val="005B3D7D"/>
    <w:rsid w:val="005B5EA5"/>
    <w:rsid w:val="005B7EF3"/>
    <w:rsid w:val="005C0859"/>
    <w:rsid w:val="005C08BB"/>
    <w:rsid w:val="005C4B1D"/>
    <w:rsid w:val="005C5789"/>
    <w:rsid w:val="005C6B0C"/>
    <w:rsid w:val="005D003D"/>
    <w:rsid w:val="005D1E8B"/>
    <w:rsid w:val="005D262C"/>
    <w:rsid w:val="005D7FD6"/>
    <w:rsid w:val="005E0E42"/>
    <w:rsid w:val="005E1D5F"/>
    <w:rsid w:val="005E1EE0"/>
    <w:rsid w:val="005E3ACF"/>
    <w:rsid w:val="005E44BB"/>
    <w:rsid w:val="005E4683"/>
    <w:rsid w:val="005E5899"/>
    <w:rsid w:val="005E7C8A"/>
    <w:rsid w:val="005F0192"/>
    <w:rsid w:val="005F22A9"/>
    <w:rsid w:val="005F2653"/>
    <w:rsid w:val="005F2B9A"/>
    <w:rsid w:val="005F32AD"/>
    <w:rsid w:val="005F4057"/>
    <w:rsid w:val="005F57E4"/>
    <w:rsid w:val="005F706A"/>
    <w:rsid w:val="005F7BB9"/>
    <w:rsid w:val="00613968"/>
    <w:rsid w:val="00614262"/>
    <w:rsid w:val="006143FA"/>
    <w:rsid w:val="00621CA1"/>
    <w:rsid w:val="0062226E"/>
    <w:rsid w:val="0062337E"/>
    <w:rsid w:val="00623461"/>
    <w:rsid w:val="00623D43"/>
    <w:rsid w:val="006242E7"/>
    <w:rsid w:val="006243E7"/>
    <w:rsid w:val="006249F8"/>
    <w:rsid w:val="006259AC"/>
    <w:rsid w:val="0062625D"/>
    <w:rsid w:val="00627298"/>
    <w:rsid w:val="00627A23"/>
    <w:rsid w:val="00630818"/>
    <w:rsid w:val="00630988"/>
    <w:rsid w:val="00630AAE"/>
    <w:rsid w:val="00630B4C"/>
    <w:rsid w:val="006313DB"/>
    <w:rsid w:val="00631C10"/>
    <w:rsid w:val="006325EA"/>
    <w:rsid w:val="0063660E"/>
    <w:rsid w:val="00640AF2"/>
    <w:rsid w:val="006419E3"/>
    <w:rsid w:val="006449D5"/>
    <w:rsid w:val="006458F3"/>
    <w:rsid w:val="00647993"/>
    <w:rsid w:val="00650446"/>
    <w:rsid w:val="00650851"/>
    <w:rsid w:val="00651934"/>
    <w:rsid w:val="00653178"/>
    <w:rsid w:val="00653A72"/>
    <w:rsid w:val="00655361"/>
    <w:rsid w:val="00657D9F"/>
    <w:rsid w:val="00660D28"/>
    <w:rsid w:val="00660E66"/>
    <w:rsid w:val="00663EE8"/>
    <w:rsid w:val="00670DF4"/>
    <w:rsid w:val="006730C9"/>
    <w:rsid w:val="006752D3"/>
    <w:rsid w:val="006765F8"/>
    <w:rsid w:val="006779CC"/>
    <w:rsid w:val="00681651"/>
    <w:rsid w:val="00682B19"/>
    <w:rsid w:val="006852AD"/>
    <w:rsid w:val="00687BD6"/>
    <w:rsid w:val="00690FC9"/>
    <w:rsid w:val="00692015"/>
    <w:rsid w:val="006923C7"/>
    <w:rsid w:val="00695308"/>
    <w:rsid w:val="00695FEA"/>
    <w:rsid w:val="0069762E"/>
    <w:rsid w:val="006A2761"/>
    <w:rsid w:val="006A612D"/>
    <w:rsid w:val="006A7E30"/>
    <w:rsid w:val="006A7EA9"/>
    <w:rsid w:val="006B03D0"/>
    <w:rsid w:val="006B474F"/>
    <w:rsid w:val="006B7262"/>
    <w:rsid w:val="006B73DF"/>
    <w:rsid w:val="006B7792"/>
    <w:rsid w:val="006C67A6"/>
    <w:rsid w:val="006C7356"/>
    <w:rsid w:val="006D2263"/>
    <w:rsid w:val="006D512F"/>
    <w:rsid w:val="006D66D6"/>
    <w:rsid w:val="006E136D"/>
    <w:rsid w:val="006E1CCC"/>
    <w:rsid w:val="006E270F"/>
    <w:rsid w:val="006E2F44"/>
    <w:rsid w:val="006E3B48"/>
    <w:rsid w:val="006E780E"/>
    <w:rsid w:val="006F19FB"/>
    <w:rsid w:val="006F21FC"/>
    <w:rsid w:val="006F5B91"/>
    <w:rsid w:val="006F74B4"/>
    <w:rsid w:val="0070428B"/>
    <w:rsid w:val="007066CC"/>
    <w:rsid w:val="00706F58"/>
    <w:rsid w:val="00707919"/>
    <w:rsid w:val="00707E41"/>
    <w:rsid w:val="0071036E"/>
    <w:rsid w:val="00710F25"/>
    <w:rsid w:val="007119E2"/>
    <w:rsid w:val="00712040"/>
    <w:rsid w:val="007123AC"/>
    <w:rsid w:val="00713607"/>
    <w:rsid w:val="00716D45"/>
    <w:rsid w:val="00721DD9"/>
    <w:rsid w:val="00722305"/>
    <w:rsid w:val="007226E8"/>
    <w:rsid w:val="00723828"/>
    <w:rsid w:val="00724DA8"/>
    <w:rsid w:val="007279D5"/>
    <w:rsid w:val="00731C31"/>
    <w:rsid w:val="007361FA"/>
    <w:rsid w:val="0074062A"/>
    <w:rsid w:val="007411CF"/>
    <w:rsid w:val="0074153E"/>
    <w:rsid w:val="00743C10"/>
    <w:rsid w:val="007462D4"/>
    <w:rsid w:val="0074750F"/>
    <w:rsid w:val="00751FF7"/>
    <w:rsid w:val="007521EC"/>
    <w:rsid w:val="00752C80"/>
    <w:rsid w:val="00752D93"/>
    <w:rsid w:val="00755CBF"/>
    <w:rsid w:val="007571D8"/>
    <w:rsid w:val="0076404B"/>
    <w:rsid w:val="007651F1"/>
    <w:rsid w:val="007654ED"/>
    <w:rsid w:val="00770313"/>
    <w:rsid w:val="00772476"/>
    <w:rsid w:val="00774FF0"/>
    <w:rsid w:val="007750A5"/>
    <w:rsid w:val="0077531C"/>
    <w:rsid w:val="007766EA"/>
    <w:rsid w:val="0078109F"/>
    <w:rsid w:val="00781691"/>
    <w:rsid w:val="0078241C"/>
    <w:rsid w:val="00783E9F"/>
    <w:rsid w:val="00785FA4"/>
    <w:rsid w:val="0078751C"/>
    <w:rsid w:val="007907BE"/>
    <w:rsid w:val="007909C9"/>
    <w:rsid w:val="007920F9"/>
    <w:rsid w:val="007930F0"/>
    <w:rsid w:val="00794B19"/>
    <w:rsid w:val="00795F95"/>
    <w:rsid w:val="0079600D"/>
    <w:rsid w:val="007961B3"/>
    <w:rsid w:val="00796FFA"/>
    <w:rsid w:val="007A01EF"/>
    <w:rsid w:val="007A0739"/>
    <w:rsid w:val="007A3299"/>
    <w:rsid w:val="007A50B7"/>
    <w:rsid w:val="007A7C5B"/>
    <w:rsid w:val="007A7EFD"/>
    <w:rsid w:val="007B0F0B"/>
    <w:rsid w:val="007B4C72"/>
    <w:rsid w:val="007B5F52"/>
    <w:rsid w:val="007B6E02"/>
    <w:rsid w:val="007C0DEA"/>
    <w:rsid w:val="007C1491"/>
    <w:rsid w:val="007C1544"/>
    <w:rsid w:val="007C264D"/>
    <w:rsid w:val="007C3E5D"/>
    <w:rsid w:val="007C75C1"/>
    <w:rsid w:val="007C7B42"/>
    <w:rsid w:val="007C7C74"/>
    <w:rsid w:val="007D56A2"/>
    <w:rsid w:val="007D7C7B"/>
    <w:rsid w:val="007E320F"/>
    <w:rsid w:val="007E462F"/>
    <w:rsid w:val="007E5E55"/>
    <w:rsid w:val="007E70B5"/>
    <w:rsid w:val="007E7EF5"/>
    <w:rsid w:val="007F0BB8"/>
    <w:rsid w:val="007F2556"/>
    <w:rsid w:val="007F3145"/>
    <w:rsid w:val="007F3296"/>
    <w:rsid w:val="007F4D94"/>
    <w:rsid w:val="007F6023"/>
    <w:rsid w:val="007F64B5"/>
    <w:rsid w:val="007F72A0"/>
    <w:rsid w:val="00803E28"/>
    <w:rsid w:val="00810ACC"/>
    <w:rsid w:val="00812924"/>
    <w:rsid w:val="00813619"/>
    <w:rsid w:val="0081369B"/>
    <w:rsid w:val="00813BE9"/>
    <w:rsid w:val="00814B73"/>
    <w:rsid w:val="00815AC5"/>
    <w:rsid w:val="00820274"/>
    <w:rsid w:val="008216C2"/>
    <w:rsid w:val="00821D71"/>
    <w:rsid w:val="008220CF"/>
    <w:rsid w:val="0082260E"/>
    <w:rsid w:val="008227D7"/>
    <w:rsid w:val="00822CD8"/>
    <w:rsid w:val="008234A4"/>
    <w:rsid w:val="00827568"/>
    <w:rsid w:val="0083010A"/>
    <w:rsid w:val="00830B06"/>
    <w:rsid w:val="00830EBD"/>
    <w:rsid w:val="00835174"/>
    <w:rsid w:val="00840F21"/>
    <w:rsid w:val="008427A8"/>
    <w:rsid w:val="00842B22"/>
    <w:rsid w:val="00846D1B"/>
    <w:rsid w:val="0084776C"/>
    <w:rsid w:val="00847B97"/>
    <w:rsid w:val="00850E10"/>
    <w:rsid w:val="00850F41"/>
    <w:rsid w:val="00852049"/>
    <w:rsid w:val="00856C1E"/>
    <w:rsid w:val="00862A5E"/>
    <w:rsid w:val="00864191"/>
    <w:rsid w:val="00865B08"/>
    <w:rsid w:val="00867E6F"/>
    <w:rsid w:val="00870797"/>
    <w:rsid w:val="00870EAC"/>
    <w:rsid w:val="00872A0A"/>
    <w:rsid w:val="00872CF6"/>
    <w:rsid w:val="0087311B"/>
    <w:rsid w:val="008741AF"/>
    <w:rsid w:val="00880195"/>
    <w:rsid w:val="008801F4"/>
    <w:rsid w:val="00883D41"/>
    <w:rsid w:val="00890483"/>
    <w:rsid w:val="00892E83"/>
    <w:rsid w:val="00893109"/>
    <w:rsid w:val="008945C3"/>
    <w:rsid w:val="00895C9B"/>
    <w:rsid w:val="00896D0F"/>
    <w:rsid w:val="008A18C8"/>
    <w:rsid w:val="008A1B8D"/>
    <w:rsid w:val="008A2367"/>
    <w:rsid w:val="008A597B"/>
    <w:rsid w:val="008B03CF"/>
    <w:rsid w:val="008B047D"/>
    <w:rsid w:val="008B06ED"/>
    <w:rsid w:val="008B07F5"/>
    <w:rsid w:val="008B1C65"/>
    <w:rsid w:val="008B4540"/>
    <w:rsid w:val="008B532B"/>
    <w:rsid w:val="008B5B99"/>
    <w:rsid w:val="008B67A4"/>
    <w:rsid w:val="008C18F1"/>
    <w:rsid w:val="008C497D"/>
    <w:rsid w:val="008C5FB8"/>
    <w:rsid w:val="008C6105"/>
    <w:rsid w:val="008C6DB5"/>
    <w:rsid w:val="008D352E"/>
    <w:rsid w:val="008D3DCF"/>
    <w:rsid w:val="008D6AF6"/>
    <w:rsid w:val="008D7FBC"/>
    <w:rsid w:val="008E3D32"/>
    <w:rsid w:val="008E516E"/>
    <w:rsid w:val="008E576B"/>
    <w:rsid w:val="008E5A2C"/>
    <w:rsid w:val="008E6AB7"/>
    <w:rsid w:val="008F0126"/>
    <w:rsid w:val="008F08BC"/>
    <w:rsid w:val="008F2A6D"/>
    <w:rsid w:val="008F3036"/>
    <w:rsid w:val="008F4670"/>
    <w:rsid w:val="008F4F14"/>
    <w:rsid w:val="008F633E"/>
    <w:rsid w:val="008F7D9D"/>
    <w:rsid w:val="008F7DC3"/>
    <w:rsid w:val="00900A01"/>
    <w:rsid w:val="00901B1A"/>
    <w:rsid w:val="00904EEB"/>
    <w:rsid w:val="00906BB0"/>
    <w:rsid w:val="00910C31"/>
    <w:rsid w:val="00912543"/>
    <w:rsid w:val="0091407F"/>
    <w:rsid w:val="00914562"/>
    <w:rsid w:val="00916C61"/>
    <w:rsid w:val="0091769A"/>
    <w:rsid w:val="00920836"/>
    <w:rsid w:val="009276DD"/>
    <w:rsid w:val="00927A51"/>
    <w:rsid w:val="009313A7"/>
    <w:rsid w:val="009313AA"/>
    <w:rsid w:val="0093168F"/>
    <w:rsid w:val="00932BFE"/>
    <w:rsid w:val="0093365D"/>
    <w:rsid w:val="00933BB7"/>
    <w:rsid w:val="00933D6C"/>
    <w:rsid w:val="009344C2"/>
    <w:rsid w:val="00935CD1"/>
    <w:rsid w:val="00936B17"/>
    <w:rsid w:val="00940835"/>
    <w:rsid w:val="0094368B"/>
    <w:rsid w:val="00944705"/>
    <w:rsid w:val="009447BA"/>
    <w:rsid w:val="0095023A"/>
    <w:rsid w:val="00955FAE"/>
    <w:rsid w:val="00956CEF"/>
    <w:rsid w:val="00964F1A"/>
    <w:rsid w:val="00965DEB"/>
    <w:rsid w:val="00970F24"/>
    <w:rsid w:val="00973915"/>
    <w:rsid w:val="00974F28"/>
    <w:rsid w:val="00975A44"/>
    <w:rsid w:val="00975F3B"/>
    <w:rsid w:val="0097633A"/>
    <w:rsid w:val="009838A3"/>
    <w:rsid w:val="00983AA1"/>
    <w:rsid w:val="0098448C"/>
    <w:rsid w:val="00985087"/>
    <w:rsid w:val="00986292"/>
    <w:rsid w:val="00990157"/>
    <w:rsid w:val="00990671"/>
    <w:rsid w:val="00990EF8"/>
    <w:rsid w:val="009928ED"/>
    <w:rsid w:val="00994B5E"/>
    <w:rsid w:val="009961D7"/>
    <w:rsid w:val="009A0867"/>
    <w:rsid w:val="009A265D"/>
    <w:rsid w:val="009A3817"/>
    <w:rsid w:val="009A42F6"/>
    <w:rsid w:val="009A6CE9"/>
    <w:rsid w:val="009A7E84"/>
    <w:rsid w:val="009B1104"/>
    <w:rsid w:val="009B1546"/>
    <w:rsid w:val="009B4265"/>
    <w:rsid w:val="009B43CE"/>
    <w:rsid w:val="009B6887"/>
    <w:rsid w:val="009B7651"/>
    <w:rsid w:val="009B7D19"/>
    <w:rsid w:val="009C0F72"/>
    <w:rsid w:val="009C2BBA"/>
    <w:rsid w:val="009C4393"/>
    <w:rsid w:val="009C618D"/>
    <w:rsid w:val="009C764A"/>
    <w:rsid w:val="009C7773"/>
    <w:rsid w:val="009D15F1"/>
    <w:rsid w:val="009D261D"/>
    <w:rsid w:val="009D27DF"/>
    <w:rsid w:val="009D4AC3"/>
    <w:rsid w:val="009D6037"/>
    <w:rsid w:val="009D6631"/>
    <w:rsid w:val="009E45E2"/>
    <w:rsid w:val="009E5E10"/>
    <w:rsid w:val="009F020B"/>
    <w:rsid w:val="009F0A7E"/>
    <w:rsid w:val="009F3136"/>
    <w:rsid w:val="009F3776"/>
    <w:rsid w:val="00A03A04"/>
    <w:rsid w:val="00A045B7"/>
    <w:rsid w:val="00A11887"/>
    <w:rsid w:val="00A1256E"/>
    <w:rsid w:val="00A14060"/>
    <w:rsid w:val="00A14BA8"/>
    <w:rsid w:val="00A151D7"/>
    <w:rsid w:val="00A2045A"/>
    <w:rsid w:val="00A20A33"/>
    <w:rsid w:val="00A27689"/>
    <w:rsid w:val="00A27D8F"/>
    <w:rsid w:val="00A3012D"/>
    <w:rsid w:val="00A336EB"/>
    <w:rsid w:val="00A35456"/>
    <w:rsid w:val="00A355E8"/>
    <w:rsid w:val="00A36206"/>
    <w:rsid w:val="00A37436"/>
    <w:rsid w:val="00A37911"/>
    <w:rsid w:val="00A424CE"/>
    <w:rsid w:val="00A44CE7"/>
    <w:rsid w:val="00A4535E"/>
    <w:rsid w:val="00A46A28"/>
    <w:rsid w:val="00A47523"/>
    <w:rsid w:val="00A5051F"/>
    <w:rsid w:val="00A50CF5"/>
    <w:rsid w:val="00A5169A"/>
    <w:rsid w:val="00A52F8D"/>
    <w:rsid w:val="00A53A93"/>
    <w:rsid w:val="00A5535D"/>
    <w:rsid w:val="00A613F2"/>
    <w:rsid w:val="00A61BE1"/>
    <w:rsid w:val="00A642DF"/>
    <w:rsid w:val="00A65673"/>
    <w:rsid w:val="00A66A82"/>
    <w:rsid w:val="00A70611"/>
    <w:rsid w:val="00A71BF0"/>
    <w:rsid w:val="00A71CF0"/>
    <w:rsid w:val="00A7359C"/>
    <w:rsid w:val="00A73664"/>
    <w:rsid w:val="00A77002"/>
    <w:rsid w:val="00A8156F"/>
    <w:rsid w:val="00A82B17"/>
    <w:rsid w:val="00A83439"/>
    <w:rsid w:val="00A854BA"/>
    <w:rsid w:val="00A87210"/>
    <w:rsid w:val="00A90D94"/>
    <w:rsid w:val="00A90E7F"/>
    <w:rsid w:val="00A93EEC"/>
    <w:rsid w:val="00A946F6"/>
    <w:rsid w:val="00A96B0D"/>
    <w:rsid w:val="00AA0948"/>
    <w:rsid w:val="00AA55CD"/>
    <w:rsid w:val="00AB41D7"/>
    <w:rsid w:val="00AB47EB"/>
    <w:rsid w:val="00AB5F38"/>
    <w:rsid w:val="00AB731F"/>
    <w:rsid w:val="00AC295D"/>
    <w:rsid w:val="00AC2B18"/>
    <w:rsid w:val="00AC2ECE"/>
    <w:rsid w:val="00AD6BB8"/>
    <w:rsid w:val="00AE16C0"/>
    <w:rsid w:val="00AE3140"/>
    <w:rsid w:val="00AE6639"/>
    <w:rsid w:val="00AE6D0B"/>
    <w:rsid w:val="00AE714A"/>
    <w:rsid w:val="00AF0D3D"/>
    <w:rsid w:val="00AF0F48"/>
    <w:rsid w:val="00AF1C24"/>
    <w:rsid w:val="00AF4210"/>
    <w:rsid w:val="00AF43FF"/>
    <w:rsid w:val="00B002E8"/>
    <w:rsid w:val="00B02438"/>
    <w:rsid w:val="00B04865"/>
    <w:rsid w:val="00B052BB"/>
    <w:rsid w:val="00B079AE"/>
    <w:rsid w:val="00B07B72"/>
    <w:rsid w:val="00B10960"/>
    <w:rsid w:val="00B10AEE"/>
    <w:rsid w:val="00B111BE"/>
    <w:rsid w:val="00B11B2F"/>
    <w:rsid w:val="00B1220D"/>
    <w:rsid w:val="00B136C3"/>
    <w:rsid w:val="00B15124"/>
    <w:rsid w:val="00B154C1"/>
    <w:rsid w:val="00B20E7C"/>
    <w:rsid w:val="00B211B6"/>
    <w:rsid w:val="00B215BA"/>
    <w:rsid w:val="00B23534"/>
    <w:rsid w:val="00B23767"/>
    <w:rsid w:val="00B2406F"/>
    <w:rsid w:val="00B24583"/>
    <w:rsid w:val="00B255D3"/>
    <w:rsid w:val="00B256B2"/>
    <w:rsid w:val="00B263AF"/>
    <w:rsid w:val="00B27090"/>
    <w:rsid w:val="00B323A3"/>
    <w:rsid w:val="00B32663"/>
    <w:rsid w:val="00B33AAA"/>
    <w:rsid w:val="00B34479"/>
    <w:rsid w:val="00B40200"/>
    <w:rsid w:val="00B41496"/>
    <w:rsid w:val="00B41DF7"/>
    <w:rsid w:val="00B43B2B"/>
    <w:rsid w:val="00B43FFF"/>
    <w:rsid w:val="00B449D3"/>
    <w:rsid w:val="00B468AD"/>
    <w:rsid w:val="00B51AE4"/>
    <w:rsid w:val="00B520C3"/>
    <w:rsid w:val="00B5270C"/>
    <w:rsid w:val="00B531D1"/>
    <w:rsid w:val="00B544FD"/>
    <w:rsid w:val="00B54883"/>
    <w:rsid w:val="00B57968"/>
    <w:rsid w:val="00B60E61"/>
    <w:rsid w:val="00B61D57"/>
    <w:rsid w:val="00B63416"/>
    <w:rsid w:val="00B6446C"/>
    <w:rsid w:val="00B70037"/>
    <w:rsid w:val="00B7088F"/>
    <w:rsid w:val="00B730F5"/>
    <w:rsid w:val="00B74ABD"/>
    <w:rsid w:val="00B764A6"/>
    <w:rsid w:val="00B76CFF"/>
    <w:rsid w:val="00B77735"/>
    <w:rsid w:val="00B803F8"/>
    <w:rsid w:val="00B805E3"/>
    <w:rsid w:val="00B826A6"/>
    <w:rsid w:val="00B82BA5"/>
    <w:rsid w:val="00B82F50"/>
    <w:rsid w:val="00B84190"/>
    <w:rsid w:val="00B849A3"/>
    <w:rsid w:val="00B85A91"/>
    <w:rsid w:val="00B94EBD"/>
    <w:rsid w:val="00B9609C"/>
    <w:rsid w:val="00B971A1"/>
    <w:rsid w:val="00BA0B2F"/>
    <w:rsid w:val="00BA22E9"/>
    <w:rsid w:val="00BA319F"/>
    <w:rsid w:val="00BA4266"/>
    <w:rsid w:val="00BA56BA"/>
    <w:rsid w:val="00BA68B1"/>
    <w:rsid w:val="00BB046B"/>
    <w:rsid w:val="00BB1532"/>
    <w:rsid w:val="00BB33B6"/>
    <w:rsid w:val="00BB6490"/>
    <w:rsid w:val="00BB7770"/>
    <w:rsid w:val="00BC4183"/>
    <w:rsid w:val="00BC4EC6"/>
    <w:rsid w:val="00BC69B6"/>
    <w:rsid w:val="00BC7FDE"/>
    <w:rsid w:val="00BD0F82"/>
    <w:rsid w:val="00BD0FB6"/>
    <w:rsid w:val="00BD10B5"/>
    <w:rsid w:val="00BD14A3"/>
    <w:rsid w:val="00BD1868"/>
    <w:rsid w:val="00BD29D2"/>
    <w:rsid w:val="00BD5CA3"/>
    <w:rsid w:val="00BD76AC"/>
    <w:rsid w:val="00BD7E49"/>
    <w:rsid w:val="00BE14D5"/>
    <w:rsid w:val="00BE23A8"/>
    <w:rsid w:val="00BE2F37"/>
    <w:rsid w:val="00BE35BC"/>
    <w:rsid w:val="00BE4AC5"/>
    <w:rsid w:val="00BE57F4"/>
    <w:rsid w:val="00BE592D"/>
    <w:rsid w:val="00BF02AB"/>
    <w:rsid w:val="00BF09DB"/>
    <w:rsid w:val="00BF3D2D"/>
    <w:rsid w:val="00BF3F1A"/>
    <w:rsid w:val="00BF4A68"/>
    <w:rsid w:val="00BF64AF"/>
    <w:rsid w:val="00BF7801"/>
    <w:rsid w:val="00C00731"/>
    <w:rsid w:val="00C01E9E"/>
    <w:rsid w:val="00C0244E"/>
    <w:rsid w:val="00C02515"/>
    <w:rsid w:val="00C02927"/>
    <w:rsid w:val="00C03B9C"/>
    <w:rsid w:val="00C0440B"/>
    <w:rsid w:val="00C0505D"/>
    <w:rsid w:val="00C11673"/>
    <w:rsid w:val="00C121A9"/>
    <w:rsid w:val="00C13495"/>
    <w:rsid w:val="00C142E3"/>
    <w:rsid w:val="00C14587"/>
    <w:rsid w:val="00C1541F"/>
    <w:rsid w:val="00C15CF6"/>
    <w:rsid w:val="00C15E38"/>
    <w:rsid w:val="00C1624D"/>
    <w:rsid w:val="00C16BC6"/>
    <w:rsid w:val="00C17C72"/>
    <w:rsid w:val="00C17E5A"/>
    <w:rsid w:val="00C20D0A"/>
    <w:rsid w:val="00C211E6"/>
    <w:rsid w:val="00C21443"/>
    <w:rsid w:val="00C2325D"/>
    <w:rsid w:val="00C23DCB"/>
    <w:rsid w:val="00C2415C"/>
    <w:rsid w:val="00C24438"/>
    <w:rsid w:val="00C24946"/>
    <w:rsid w:val="00C2593E"/>
    <w:rsid w:val="00C26941"/>
    <w:rsid w:val="00C31A65"/>
    <w:rsid w:val="00C31FD8"/>
    <w:rsid w:val="00C32AB6"/>
    <w:rsid w:val="00C34C56"/>
    <w:rsid w:val="00C36DB7"/>
    <w:rsid w:val="00C4309D"/>
    <w:rsid w:val="00C4472D"/>
    <w:rsid w:val="00C455F4"/>
    <w:rsid w:val="00C52F9D"/>
    <w:rsid w:val="00C533CB"/>
    <w:rsid w:val="00C53C27"/>
    <w:rsid w:val="00C55E61"/>
    <w:rsid w:val="00C5652E"/>
    <w:rsid w:val="00C576DE"/>
    <w:rsid w:val="00C57D8E"/>
    <w:rsid w:val="00C6372C"/>
    <w:rsid w:val="00C641B8"/>
    <w:rsid w:val="00C645E9"/>
    <w:rsid w:val="00C67262"/>
    <w:rsid w:val="00C67699"/>
    <w:rsid w:val="00C70B57"/>
    <w:rsid w:val="00C70B6E"/>
    <w:rsid w:val="00C731D0"/>
    <w:rsid w:val="00C73BEC"/>
    <w:rsid w:val="00C74304"/>
    <w:rsid w:val="00C762CA"/>
    <w:rsid w:val="00C80779"/>
    <w:rsid w:val="00C813E8"/>
    <w:rsid w:val="00C8463C"/>
    <w:rsid w:val="00C8590C"/>
    <w:rsid w:val="00C85D09"/>
    <w:rsid w:val="00C86BD0"/>
    <w:rsid w:val="00C90FEC"/>
    <w:rsid w:val="00C948E3"/>
    <w:rsid w:val="00C971BF"/>
    <w:rsid w:val="00C97C84"/>
    <w:rsid w:val="00CA1F8E"/>
    <w:rsid w:val="00CA2DE1"/>
    <w:rsid w:val="00CA2F7E"/>
    <w:rsid w:val="00CA6907"/>
    <w:rsid w:val="00CA6BF8"/>
    <w:rsid w:val="00CB083D"/>
    <w:rsid w:val="00CB2199"/>
    <w:rsid w:val="00CB2A70"/>
    <w:rsid w:val="00CB3B33"/>
    <w:rsid w:val="00CB4429"/>
    <w:rsid w:val="00CB49C8"/>
    <w:rsid w:val="00CB5ECA"/>
    <w:rsid w:val="00CB7145"/>
    <w:rsid w:val="00CB7A9D"/>
    <w:rsid w:val="00CC0DD5"/>
    <w:rsid w:val="00CC4D49"/>
    <w:rsid w:val="00CC5A74"/>
    <w:rsid w:val="00CC6FFF"/>
    <w:rsid w:val="00CD176D"/>
    <w:rsid w:val="00CD3856"/>
    <w:rsid w:val="00CD4E61"/>
    <w:rsid w:val="00CD5114"/>
    <w:rsid w:val="00CD5662"/>
    <w:rsid w:val="00CD5C73"/>
    <w:rsid w:val="00CE0D7A"/>
    <w:rsid w:val="00CF52FF"/>
    <w:rsid w:val="00CF7563"/>
    <w:rsid w:val="00D00110"/>
    <w:rsid w:val="00D001EF"/>
    <w:rsid w:val="00D01C14"/>
    <w:rsid w:val="00D07BAB"/>
    <w:rsid w:val="00D127C8"/>
    <w:rsid w:val="00D22E71"/>
    <w:rsid w:val="00D23453"/>
    <w:rsid w:val="00D23782"/>
    <w:rsid w:val="00D238F4"/>
    <w:rsid w:val="00D305F6"/>
    <w:rsid w:val="00D3259D"/>
    <w:rsid w:val="00D372BE"/>
    <w:rsid w:val="00D37D77"/>
    <w:rsid w:val="00D45C1C"/>
    <w:rsid w:val="00D463E1"/>
    <w:rsid w:val="00D468A5"/>
    <w:rsid w:val="00D50BA2"/>
    <w:rsid w:val="00D50E23"/>
    <w:rsid w:val="00D52661"/>
    <w:rsid w:val="00D6258C"/>
    <w:rsid w:val="00D64617"/>
    <w:rsid w:val="00D674D3"/>
    <w:rsid w:val="00D71B97"/>
    <w:rsid w:val="00D722E2"/>
    <w:rsid w:val="00D7235B"/>
    <w:rsid w:val="00D726B6"/>
    <w:rsid w:val="00D73851"/>
    <w:rsid w:val="00D73AE4"/>
    <w:rsid w:val="00D73E34"/>
    <w:rsid w:val="00D7454F"/>
    <w:rsid w:val="00D75767"/>
    <w:rsid w:val="00D761F8"/>
    <w:rsid w:val="00D8788B"/>
    <w:rsid w:val="00D9203B"/>
    <w:rsid w:val="00D92406"/>
    <w:rsid w:val="00D92CC4"/>
    <w:rsid w:val="00D93510"/>
    <w:rsid w:val="00D96196"/>
    <w:rsid w:val="00D97E7F"/>
    <w:rsid w:val="00DA0BE9"/>
    <w:rsid w:val="00DA37CC"/>
    <w:rsid w:val="00DA4505"/>
    <w:rsid w:val="00DA5D7C"/>
    <w:rsid w:val="00DA6957"/>
    <w:rsid w:val="00DB05EA"/>
    <w:rsid w:val="00DB39FA"/>
    <w:rsid w:val="00DB4007"/>
    <w:rsid w:val="00DB58C6"/>
    <w:rsid w:val="00DB6058"/>
    <w:rsid w:val="00DB60BC"/>
    <w:rsid w:val="00DC088F"/>
    <w:rsid w:val="00DC0A0F"/>
    <w:rsid w:val="00DC0F08"/>
    <w:rsid w:val="00DC0F7C"/>
    <w:rsid w:val="00DC4C2D"/>
    <w:rsid w:val="00DC58B3"/>
    <w:rsid w:val="00DD1DF5"/>
    <w:rsid w:val="00DD2A31"/>
    <w:rsid w:val="00DD3F3A"/>
    <w:rsid w:val="00DD5558"/>
    <w:rsid w:val="00DD5BC9"/>
    <w:rsid w:val="00DD5EA7"/>
    <w:rsid w:val="00DE0182"/>
    <w:rsid w:val="00DE3B9F"/>
    <w:rsid w:val="00DE4DEE"/>
    <w:rsid w:val="00DE7F57"/>
    <w:rsid w:val="00DF066B"/>
    <w:rsid w:val="00DF19B9"/>
    <w:rsid w:val="00DF5142"/>
    <w:rsid w:val="00DF7CB0"/>
    <w:rsid w:val="00E01EBC"/>
    <w:rsid w:val="00E02B15"/>
    <w:rsid w:val="00E02DB2"/>
    <w:rsid w:val="00E03155"/>
    <w:rsid w:val="00E04142"/>
    <w:rsid w:val="00E05232"/>
    <w:rsid w:val="00E069C7"/>
    <w:rsid w:val="00E10951"/>
    <w:rsid w:val="00E12110"/>
    <w:rsid w:val="00E13F57"/>
    <w:rsid w:val="00E159EF"/>
    <w:rsid w:val="00E15EB2"/>
    <w:rsid w:val="00E2146A"/>
    <w:rsid w:val="00E23777"/>
    <w:rsid w:val="00E300E8"/>
    <w:rsid w:val="00E309FE"/>
    <w:rsid w:val="00E30E5D"/>
    <w:rsid w:val="00E3109E"/>
    <w:rsid w:val="00E34702"/>
    <w:rsid w:val="00E34DE8"/>
    <w:rsid w:val="00E36B78"/>
    <w:rsid w:val="00E36E2B"/>
    <w:rsid w:val="00E374FE"/>
    <w:rsid w:val="00E37B17"/>
    <w:rsid w:val="00E4001B"/>
    <w:rsid w:val="00E40472"/>
    <w:rsid w:val="00E40B31"/>
    <w:rsid w:val="00E43BE9"/>
    <w:rsid w:val="00E44E9A"/>
    <w:rsid w:val="00E450E1"/>
    <w:rsid w:val="00E46624"/>
    <w:rsid w:val="00E47F7B"/>
    <w:rsid w:val="00E50A0C"/>
    <w:rsid w:val="00E60576"/>
    <w:rsid w:val="00E62A4C"/>
    <w:rsid w:val="00E64B0F"/>
    <w:rsid w:val="00E675D2"/>
    <w:rsid w:val="00E722D6"/>
    <w:rsid w:val="00E74EDE"/>
    <w:rsid w:val="00E7544B"/>
    <w:rsid w:val="00E76D10"/>
    <w:rsid w:val="00E81039"/>
    <w:rsid w:val="00E81E6D"/>
    <w:rsid w:val="00E828E3"/>
    <w:rsid w:val="00E83A26"/>
    <w:rsid w:val="00E846AE"/>
    <w:rsid w:val="00E851CB"/>
    <w:rsid w:val="00E9366B"/>
    <w:rsid w:val="00E942A3"/>
    <w:rsid w:val="00E94A69"/>
    <w:rsid w:val="00E94D37"/>
    <w:rsid w:val="00E97855"/>
    <w:rsid w:val="00EA0AF4"/>
    <w:rsid w:val="00EA43C7"/>
    <w:rsid w:val="00EA589A"/>
    <w:rsid w:val="00EA5FC8"/>
    <w:rsid w:val="00EB1DC3"/>
    <w:rsid w:val="00EB2114"/>
    <w:rsid w:val="00EB4185"/>
    <w:rsid w:val="00EB5B88"/>
    <w:rsid w:val="00EC375F"/>
    <w:rsid w:val="00EC4C15"/>
    <w:rsid w:val="00EC6400"/>
    <w:rsid w:val="00EC7200"/>
    <w:rsid w:val="00ED1A52"/>
    <w:rsid w:val="00ED204E"/>
    <w:rsid w:val="00ED49F1"/>
    <w:rsid w:val="00ED4E59"/>
    <w:rsid w:val="00ED669E"/>
    <w:rsid w:val="00EE042B"/>
    <w:rsid w:val="00EE3986"/>
    <w:rsid w:val="00EE3E81"/>
    <w:rsid w:val="00EE441D"/>
    <w:rsid w:val="00EE44C3"/>
    <w:rsid w:val="00EE640E"/>
    <w:rsid w:val="00EE6FE0"/>
    <w:rsid w:val="00EE71C0"/>
    <w:rsid w:val="00EE7C17"/>
    <w:rsid w:val="00EF1605"/>
    <w:rsid w:val="00EF161B"/>
    <w:rsid w:val="00EF3113"/>
    <w:rsid w:val="00EF363D"/>
    <w:rsid w:val="00F04FDD"/>
    <w:rsid w:val="00F05C61"/>
    <w:rsid w:val="00F06343"/>
    <w:rsid w:val="00F076EF"/>
    <w:rsid w:val="00F16605"/>
    <w:rsid w:val="00F20343"/>
    <w:rsid w:val="00F20872"/>
    <w:rsid w:val="00F20C17"/>
    <w:rsid w:val="00F20C73"/>
    <w:rsid w:val="00F23213"/>
    <w:rsid w:val="00F23507"/>
    <w:rsid w:val="00F23899"/>
    <w:rsid w:val="00F2643E"/>
    <w:rsid w:val="00F26E61"/>
    <w:rsid w:val="00F3013F"/>
    <w:rsid w:val="00F30D48"/>
    <w:rsid w:val="00F34703"/>
    <w:rsid w:val="00F34946"/>
    <w:rsid w:val="00F36FD6"/>
    <w:rsid w:val="00F37B54"/>
    <w:rsid w:val="00F50C77"/>
    <w:rsid w:val="00F52357"/>
    <w:rsid w:val="00F530C5"/>
    <w:rsid w:val="00F5311D"/>
    <w:rsid w:val="00F534A9"/>
    <w:rsid w:val="00F546E5"/>
    <w:rsid w:val="00F65F70"/>
    <w:rsid w:val="00F66127"/>
    <w:rsid w:val="00F70B24"/>
    <w:rsid w:val="00F73850"/>
    <w:rsid w:val="00F75293"/>
    <w:rsid w:val="00F75CF0"/>
    <w:rsid w:val="00F76A50"/>
    <w:rsid w:val="00F81C80"/>
    <w:rsid w:val="00F8245A"/>
    <w:rsid w:val="00F83532"/>
    <w:rsid w:val="00F846BE"/>
    <w:rsid w:val="00F84F2E"/>
    <w:rsid w:val="00F857D8"/>
    <w:rsid w:val="00F90498"/>
    <w:rsid w:val="00F91731"/>
    <w:rsid w:val="00F92CD3"/>
    <w:rsid w:val="00F93484"/>
    <w:rsid w:val="00FA0E95"/>
    <w:rsid w:val="00FA149E"/>
    <w:rsid w:val="00FA409C"/>
    <w:rsid w:val="00FA5B3F"/>
    <w:rsid w:val="00FA7E62"/>
    <w:rsid w:val="00FA7FDA"/>
    <w:rsid w:val="00FB696F"/>
    <w:rsid w:val="00FB7A38"/>
    <w:rsid w:val="00FC0AC8"/>
    <w:rsid w:val="00FC2B11"/>
    <w:rsid w:val="00FC46AD"/>
    <w:rsid w:val="00FC5CCA"/>
    <w:rsid w:val="00FC638F"/>
    <w:rsid w:val="00FD0C48"/>
    <w:rsid w:val="00FD12E6"/>
    <w:rsid w:val="00FD651B"/>
    <w:rsid w:val="00FD6F04"/>
    <w:rsid w:val="00FD7052"/>
    <w:rsid w:val="00FD769F"/>
    <w:rsid w:val="00FD7A57"/>
    <w:rsid w:val="00FE0AD1"/>
    <w:rsid w:val="00FE0AE8"/>
    <w:rsid w:val="00FE3EC3"/>
    <w:rsid w:val="00FE5C00"/>
    <w:rsid w:val="00FE60D3"/>
    <w:rsid w:val="00FE6747"/>
    <w:rsid w:val="00FE6828"/>
    <w:rsid w:val="00FF00EA"/>
    <w:rsid w:val="00FF05F5"/>
    <w:rsid w:val="00FF1512"/>
    <w:rsid w:val="00FF1CCA"/>
    <w:rsid w:val="00FF4B7A"/>
    <w:rsid w:val="00FF4C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E63CB4"/>
  <w15:chartTrackingRefBased/>
  <w15:docId w15:val="{835BAF14-2DDA-4021-BA67-F0E93A491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B03D0"/>
    <w:pPr>
      <w:spacing w:after="0" w:line="240" w:lineRule="auto"/>
    </w:pPr>
  </w:style>
  <w:style w:type="paragraph" w:styleId="berschrift1">
    <w:name w:val="heading 1"/>
    <w:basedOn w:val="Standard"/>
    <w:next w:val="Standard"/>
    <w:link w:val="berschrift1Zchn"/>
    <w:uiPriority w:val="9"/>
    <w:qFormat/>
    <w:rsid w:val="00752D93"/>
    <w:pPr>
      <w:widowControl w:val="0"/>
      <w:numPr>
        <w:numId w:val="1"/>
      </w:numPr>
      <w:spacing w:before="120"/>
      <w:ind w:left="431" w:hanging="431"/>
      <w:outlineLvl w:val="0"/>
    </w:pPr>
    <w:rPr>
      <w:rFonts w:eastAsiaTheme="majorEastAsia" w:cstheme="majorBidi"/>
      <w:sz w:val="28"/>
      <w:szCs w:val="32"/>
    </w:rPr>
  </w:style>
  <w:style w:type="paragraph" w:styleId="berschrift2">
    <w:name w:val="heading 2"/>
    <w:basedOn w:val="Standard"/>
    <w:next w:val="Standard"/>
    <w:link w:val="berschrift2Zchn"/>
    <w:uiPriority w:val="9"/>
    <w:unhideWhenUsed/>
    <w:qFormat/>
    <w:rsid w:val="00864191"/>
    <w:pPr>
      <w:numPr>
        <w:ilvl w:val="1"/>
        <w:numId w:val="1"/>
      </w:numPr>
      <w:spacing w:before="40"/>
      <w:ind w:left="578" w:hanging="578"/>
      <w:outlineLvl w:val="1"/>
    </w:pPr>
    <w:rPr>
      <w:rFonts w:eastAsiaTheme="majorEastAsia" w:cstheme="majorBidi"/>
      <w:szCs w:val="26"/>
    </w:rPr>
  </w:style>
  <w:style w:type="paragraph" w:styleId="berschrift3">
    <w:name w:val="heading 3"/>
    <w:basedOn w:val="Standard"/>
    <w:next w:val="Standard"/>
    <w:link w:val="berschrift3Zchn"/>
    <w:uiPriority w:val="9"/>
    <w:unhideWhenUsed/>
    <w:qFormat/>
    <w:rsid w:val="00864191"/>
    <w:pPr>
      <w:keepNext/>
      <w:keepLines/>
      <w:numPr>
        <w:ilvl w:val="2"/>
        <w:numId w:val="1"/>
      </w:numPr>
      <w:spacing w:before="40"/>
      <w:outlineLvl w:val="2"/>
    </w:pPr>
    <w:rPr>
      <w:rFonts w:eastAsiaTheme="majorEastAsia" w:cstheme="majorBidi"/>
      <w:szCs w:val="24"/>
    </w:rPr>
  </w:style>
  <w:style w:type="paragraph" w:styleId="berschrift4">
    <w:name w:val="heading 4"/>
    <w:basedOn w:val="Standard"/>
    <w:next w:val="Standard"/>
    <w:link w:val="berschrift4Zchn"/>
    <w:uiPriority w:val="9"/>
    <w:semiHidden/>
    <w:unhideWhenUsed/>
    <w:qFormat/>
    <w:rsid w:val="00822CD8"/>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822CD8"/>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822CD8"/>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822CD8"/>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822CD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822CD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B03D0"/>
    <w:rPr>
      <w:color w:val="0000FF" w:themeColor="hyperlink"/>
      <w:u w:val="single"/>
    </w:rPr>
  </w:style>
  <w:style w:type="character" w:customStyle="1" w:styleId="UnresolvedMention">
    <w:name w:val="Unresolved Mention"/>
    <w:basedOn w:val="Absatz-Standardschriftart"/>
    <w:uiPriority w:val="99"/>
    <w:semiHidden/>
    <w:unhideWhenUsed/>
    <w:rsid w:val="006B03D0"/>
    <w:rPr>
      <w:color w:val="605E5C"/>
      <w:shd w:val="clear" w:color="auto" w:fill="E1DFDD"/>
    </w:rPr>
  </w:style>
  <w:style w:type="character" w:customStyle="1" w:styleId="berschrift1Zchn">
    <w:name w:val="Überschrift 1 Zchn"/>
    <w:basedOn w:val="Absatz-Standardschriftart"/>
    <w:link w:val="berschrift1"/>
    <w:uiPriority w:val="9"/>
    <w:rsid w:val="00752D93"/>
    <w:rPr>
      <w:rFonts w:eastAsiaTheme="majorEastAsia" w:cstheme="majorBidi"/>
      <w:sz w:val="28"/>
      <w:szCs w:val="32"/>
    </w:rPr>
  </w:style>
  <w:style w:type="character" w:customStyle="1" w:styleId="berschrift2Zchn">
    <w:name w:val="Überschrift 2 Zchn"/>
    <w:basedOn w:val="Absatz-Standardschriftart"/>
    <w:link w:val="berschrift2"/>
    <w:uiPriority w:val="9"/>
    <w:rsid w:val="00864191"/>
    <w:rPr>
      <w:rFonts w:eastAsiaTheme="majorEastAsia" w:cstheme="majorBidi"/>
      <w:szCs w:val="26"/>
    </w:rPr>
  </w:style>
  <w:style w:type="character" w:customStyle="1" w:styleId="berschrift3Zchn">
    <w:name w:val="Überschrift 3 Zchn"/>
    <w:basedOn w:val="Absatz-Standardschriftart"/>
    <w:link w:val="berschrift3"/>
    <w:uiPriority w:val="9"/>
    <w:rsid w:val="00864191"/>
    <w:rPr>
      <w:rFonts w:eastAsiaTheme="majorEastAsia" w:cstheme="majorBidi"/>
      <w:szCs w:val="24"/>
    </w:rPr>
  </w:style>
  <w:style w:type="character" w:customStyle="1" w:styleId="berschrift4Zchn">
    <w:name w:val="Überschrift 4 Zchn"/>
    <w:basedOn w:val="Absatz-Standardschriftart"/>
    <w:link w:val="berschrift4"/>
    <w:uiPriority w:val="9"/>
    <w:semiHidden/>
    <w:rsid w:val="00822CD8"/>
    <w:rPr>
      <w:rFonts w:asciiTheme="majorHAnsi" w:eastAsiaTheme="majorEastAsia" w:hAnsiTheme="majorHAnsi"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822CD8"/>
    <w:rPr>
      <w:rFonts w:asciiTheme="majorHAnsi" w:eastAsiaTheme="majorEastAsia" w:hAnsiTheme="majorHAnsi" w:cstheme="majorBidi"/>
      <w:color w:val="365F91" w:themeColor="accent1" w:themeShade="BF"/>
    </w:rPr>
  </w:style>
  <w:style w:type="character" w:customStyle="1" w:styleId="berschrift6Zchn">
    <w:name w:val="Überschrift 6 Zchn"/>
    <w:basedOn w:val="Absatz-Standardschriftart"/>
    <w:link w:val="berschrift6"/>
    <w:uiPriority w:val="9"/>
    <w:semiHidden/>
    <w:rsid w:val="00822CD8"/>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sid w:val="00822CD8"/>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sid w:val="00822CD8"/>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822CD8"/>
    <w:rPr>
      <w:rFonts w:asciiTheme="majorHAnsi" w:eastAsiaTheme="majorEastAsia" w:hAnsiTheme="majorHAnsi" w:cstheme="majorBidi"/>
      <w:i/>
      <w:iCs/>
      <w:color w:val="272727" w:themeColor="text1" w:themeTint="D8"/>
      <w:sz w:val="21"/>
      <w:szCs w:val="21"/>
    </w:rPr>
  </w:style>
  <w:style w:type="character" w:styleId="Kommentarzeichen">
    <w:name w:val="annotation reference"/>
    <w:basedOn w:val="Absatz-Standardschriftart"/>
    <w:uiPriority w:val="99"/>
    <w:semiHidden/>
    <w:unhideWhenUsed/>
    <w:rsid w:val="00DA37CC"/>
    <w:rPr>
      <w:sz w:val="16"/>
      <w:szCs w:val="16"/>
    </w:rPr>
  </w:style>
  <w:style w:type="paragraph" w:styleId="Kommentartext">
    <w:name w:val="annotation text"/>
    <w:basedOn w:val="Standard"/>
    <w:link w:val="KommentartextZchn"/>
    <w:uiPriority w:val="99"/>
    <w:semiHidden/>
    <w:unhideWhenUsed/>
    <w:rsid w:val="00DA37CC"/>
    <w:rPr>
      <w:sz w:val="20"/>
      <w:szCs w:val="20"/>
    </w:rPr>
  </w:style>
  <w:style w:type="character" w:customStyle="1" w:styleId="KommentartextZchn">
    <w:name w:val="Kommentartext Zchn"/>
    <w:basedOn w:val="Absatz-Standardschriftart"/>
    <w:link w:val="Kommentartext"/>
    <w:uiPriority w:val="99"/>
    <w:semiHidden/>
    <w:rsid w:val="00DA37CC"/>
    <w:rPr>
      <w:sz w:val="20"/>
      <w:szCs w:val="20"/>
    </w:rPr>
  </w:style>
  <w:style w:type="paragraph" w:styleId="Kommentarthema">
    <w:name w:val="annotation subject"/>
    <w:basedOn w:val="Kommentartext"/>
    <w:next w:val="Kommentartext"/>
    <w:link w:val="KommentarthemaZchn"/>
    <w:uiPriority w:val="99"/>
    <w:semiHidden/>
    <w:unhideWhenUsed/>
    <w:rsid w:val="00DA37CC"/>
    <w:rPr>
      <w:b/>
      <w:bCs/>
    </w:rPr>
  </w:style>
  <w:style w:type="character" w:customStyle="1" w:styleId="KommentarthemaZchn">
    <w:name w:val="Kommentarthema Zchn"/>
    <w:basedOn w:val="KommentartextZchn"/>
    <w:link w:val="Kommentarthema"/>
    <w:uiPriority w:val="99"/>
    <w:semiHidden/>
    <w:rsid w:val="00DA37CC"/>
    <w:rPr>
      <w:b/>
      <w:bCs/>
      <w:sz w:val="20"/>
      <w:szCs w:val="20"/>
    </w:rPr>
  </w:style>
  <w:style w:type="paragraph" w:styleId="Sprechblasentext">
    <w:name w:val="Balloon Text"/>
    <w:basedOn w:val="Standard"/>
    <w:link w:val="SprechblasentextZchn"/>
    <w:uiPriority w:val="99"/>
    <w:semiHidden/>
    <w:unhideWhenUsed/>
    <w:rsid w:val="00DA37C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A37CC"/>
    <w:rPr>
      <w:rFonts w:ascii="Segoe UI" w:hAnsi="Segoe UI" w:cs="Segoe UI"/>
      <w:sz w:val="18"/>
      <w:szCs w:val="18"/>
    </w:rPr>
  </w:style>
  <w:style w:type="table" w:styleId="Tabellenraster">
    <w:name w:val="Table Grid"/>
    <w:basedOn w:val="NormaleTabelle"/>
    <w:uiPriority w:val="59"/>
    <w:rsid w:val="00655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2DBE"/>
    <w:pPr>
      <w:autoSpaceDE w:val="0"/>
      <w:autoSpaceDN w:val="0"/>
      <w:adjustRightInd w:val="0"/>
      <w:spacing w:after="0" w:line="240" w:lineRule="auto"/>
    </w:pPr>
    <w:rPr>
      <w:rFonts w:ascii="Calibri" w:hAnsi="Calibri" w:cs="Calibri"/>
      <w:color w:val="000000"/>
      <w:sz w:val="24"/>
      <w:szCs w:val="24"/>
    </w:rPr>
  </w:style>
  <w:style w:type="paragraph" w:styleId="Kopfzeile">
    <w:name w:val="header"/>
    <w:basedOn w:val="Standard"/>
    <w:link w:val="KopfzeileZchn"/>
    <w:uiPriority w:val="99"/>
    <w:unhideWhenUsed/>
    <w:rsid w:val="0003025F"/>
    <w:pPr>
      <w:tabs>
        <w:tab w:val="center" w:pos="4536"/>
        <w:tab w:val="right" w:pos="9072"/>
      </w:tabs>
    </w:pPr>
  </w:style>
  <w:style w:type="character" w:customStyle="1" w:styleId="KopfzeileZchn">
    <w:name w:val="Kopfzeile Zchn"/>
    <w:basedOn w:val="Absatz-Standardschriftart"/>
    <w:link w:val="Kopfzeile"/>
    <w:uiPriority w:val="99"/>
    <w:rsid w:val="0003025F"/>
  </w:style>
  <w:style w:type="paragraph" w:styleId="Fuzeile">
    <w:name w:val="footer"/>
    <w:basedOn w:val="Standard"/>
    <w:link w:val="FuzeileZchn"/>
    <w:uiPriority w:val="99"/>
    <w:unhideWhenUsed/>
    <w:rsid w:val="0003025F"/>
    <w:pPr>
      <w:tabs>
        <w:tab w:val="center" w:pos="4536"/>
        <w:tab w:val="right" w:pos="9072"/>
      </w:tabs>
    </w:pPr>
  </w:style>
  <w:style w:type="character" w:customStyle="1" w:styleId="FuzeileZchn">
    <w:name w:val="Fußzeile Zchn"/>
    <w:basedOn w:val="Absatz-Standardschriftart"/>
    <w:link w:val="Fuzeile"/>
    <w:uiPriority w:val="99"/>
    <w:rsid w:val="0003025F"/>
  </w:style>
  <w:style w:type="paragraph" w:styleId="StandardWeb">
    <w:name w:val="Normal (Web)"/>
    <w:basedOn w:val="Standard"/>
    <w:uiPriority w:val="99"/>
    <w:unhideWhenUsed/>
    <w:rsid w:val="00B849A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93117">
      <w:bodyDiv w:val="1"/>
      <w:marLeft w:val="0"/>
      <w:marRight w:val="0"/>
      <w:marTop w:val="0"/>
      <w:marBottom w:val="0"/>
      <w:divBdr>
        <w:top w:val="none" w:sz="0" w:space="0" w:color="auto"/>
        <w:left w:val="none" w:sz="0" w:space="0" w:color="auto"/>
        <w:bottom w:val="none" w:sz="0" w:space="0" w:color="auto"/>
        <w:right w:val="none" w:sz="0" w:space="0" w:color="auto"/>
      </w:divBdr>
    </w:div>
    <w:div w:id="102072033">
      <w:bodyDiv w:val="1"/>
      <w:marLeft w:val="0"/>
      <w:marRight w:val="0"/>
      <w:marTop w:val="0"/>
      <w:marBottom w:val="0"/>
      <w:divBdr>
        <w:top w:val="none" w:sz="0" w:space="0" w:color="auto"/>
        <w:left w:val="none" w:sz="0" w:space="0" w:color="auto"/>
        <w:bottom w:val="none" w:sz="0" w:space="0" w:color="auto"/>
        <w:right w:val="none" w:sz="0" w:space="0" w:color="auto"/>
      </w:divBdr>
    </w:div>
    <w:div w:id="290671960">
      <w:bodyDiv w:val="1"/>
      <w:marLeft w:val="0"/>
      <w:marRight w:val="0"/>
      <w:marTop w:val="0"/>
      <w:marBottom w:val="0"/>
      <w:divBdr>
        <w:top w:val="none" w:sz="0" w:space="0" w:color="auto"/>
        <w:left w:val="none" w:sz="0" w:space="0" w:color="auto"/>
        <w:bottom w:val="none" w:sz="0" w:space="0" w:color="auto"/>
        <w:right w:val="none" w:sz="0" w:space="0" w:color="auto"/>
      </w:divBdr>
    </w:div>
    <w:div w:id="699668616">
      <w:bodyDiv w:val="1"/>
      <w:marLeft w:val="0"/>
      <w:marRight w:val="0"/>
      <w:marTop w:val="0"/>
      <w:marBottom w:val="0"/>
      <w:divBdr>
        <w:top w:val="none" w:sz="0" w:space="0" w:color="auto"/>
        <w:left w:val="none" w:sz="0" w:space="0" w:color="auto"/>
        <w:bottom w:val="none" w:sz="0" w:space="0" w:color="auto"/>
        <w:right w:val="none" w:sz="0" w:space="0" w:color="auto"/>
      </w:divBdr>
    </w:div>
    <w:div w:id="1294605469">
      <w:bodyDiv w:val="1"/>
      <w:marLeft w:val="0"/>
      <w:marRight w:val="0"/>
      <w:marTop w:val="0"/>
      <w:marBottom w:val="0"/>
      <w:divBdr>
        <w:top w:val="none" w:sz="0" w:space="0" w:color="auto"/>
        <w:left w:val="none" w:sz="0" w:space="0" w:color="auto"/>
        <w:bottom w:val="none" w:sz="0" w:space="0" w:color="auto"/>
        <w:right w:val="none" w:sz="0" w:space="0" w:color="auto"/>
      </w:divBdr>
    </w:div>
    <w:div w:id="1556164716">
      <w:bodyDiv w:val="1"/>
      <w:marLeft w:val="0"/>
      <w:marRight w:val="0"/>
      <w:marTop w:val="0"/>
      <w:marBottom w:val="0"/>
      <w:divBdr>
        <w:top w:val="none" w:sz="0" w:space="0" w:color="auto"/>
        <w:left w:val="none" w:sz="0" w:space="0" w:color="auto"/>
        <w:bottom w:val="none" w:sz="0" w:space="0" w:color="auto"/>
        <w:right w:val="none" w:sz="0" w:space="0" w:color="auto"/>
      </w:divBdr>
    </w:div>
    <w:div w:id="1673068900">
      <w:bodyDiv w:val="1"/>
      <w:marLeft w:val="0"/>
      <w:marRight w:val="0"/>
      <w:marTop w:val="0"/>
      <w:marBottom w:val="0"/>
      <w:divBdr>
        <w:top w:val="none" w:sz="0" w:space="0" w:color="auto"/>
        <w:left w:val="none" w:sz="0" w:space="0" w:color="auto"/>
        <w:bottom w:val="none" w:sz="0" w:space="0" w:color="auto"/>
        <w:right w:val="none" w:sz="0" w:space="0" w:color="auto"/>
      </w:divBdr>
    </w:div>
    <w:div w:id="185233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tenschutz@psc.a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gutenberg-stenzengreith.gv.a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1AD40-78AC-460A-B398-BCAA33183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1623</Words>
  <Characters>10226</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Hütter</dc:creator>
  <cp:keywords/>
  <dc:description/>
  <cp:lastModifiedBy>Gerlinde Raser</cp:lastModifiedBy>
  <cp:revision>16</cp:revision>
  <cp:lastPrinted>2019-03-27T10:35:00Z</cp:lastPrinted>
  <dcterms:created xsi:type="dcterms:W3CDTF">2019-03-18T08:15:00Z</dcterms:created>
  <dcterms:modified xsi:type="dcterms:W3CDTF">2019-03-27T11:07:00Z</dcterms:modified>
</cp:coreProperties>
</file>